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85CF9" w14:textId="1D443EE2" w:rsidR="00463DEE" w:rsidRPr="00EF44FF" w:rsidRDefault="00FD3509" w:rsidP="00463DEE">
      <w:pPr>
        <w:pStyle w:val="SCT"/>
        <w:jc w:val="left"/>
        <w:rPr>
          <w:rFonts w:cs="Arial"/>
        </w:rPr>
      </w:pPr>
      <w:r w:rsidRPr="00FD3509">
        <w:rPr>
          <w:rFonts w:cs="Arial"/>
        </w:rPr>
        <w:t>FilzFelt carries German-milled 100% Wool Design Felt and felt products that include acoustic and textural solutions for the wall, floor and everywhere in between. In addition, FilzFelt provides full custom fabrication services. A biodegradable and renewable nonwoven textile, wool felt is water-resistant, self-extinguishing, and known for its thermal and acoustic insulation properties, and its highly saturated and lightfast colors. And FilzFelt can assist designers with custom cutting and fabricating virtually any size, shape or design for a wide range of applications.</w:t>
      </w:r>
    </w:p>
    <w:p w14:paraId="4E6DFF88" w14:textId="77777777" w:rsidR="00B42C54" w:rsidRPr="00C10845" w:rsidRDefault="00B42C54" w:rsidP="00F46B05">
      <w:pPr>
        <w:pStyle w:val="SCT"/>
        <w:jc w:val="center"/>
      </w:pPr>
    </w:p>
    <w:p w14:paraId="6CF0E343" w14:textId="77777777" w:rsidR="00F46B05" w:rsidRPr="00C10845" w:rsidRDefault="00383635" w:rsidP="00FD3509">
      <w:pPr>
        <w:pStyle w:val="SCT"/>
        <w:jc w:val="center"/>
      </w:pPr>
      <w:r w:rsidRPr="00C10845">
        <w:t xml:space="preserve">SECTION </w:t>
      </w:r>
      <w:r w:rsidR="006629F4">
        <w:rPr>
          <w:rStyle w:val="NUM"/>
        </w:rPr>
        <w:t>097219</w:t>
      </w:r>
    </w:p>
    <w:p w14:paraId="704B7FE4" w14:textId="061EB5B6" w:rsidR="00F46B05" w:rsidRDefault="006629F4" w:rsidP="00FD3509">
      <w:pPr>
        <w:pStyle w:val="SCT"/>
        <w:tabs>
          <w:tab w:val="left" w:pos="3420"/>
          <w:tab w:val="center" w:pos="4680"/>
        </w:tabs>
        <w:jc w:val="center"/>
      </w:pPr>
      <w:r>
        <w:t>FELT WALLCOVERING</w:t>
      </w:r>
    </w:p>
    <w:p w14:paraId="632DCD06" w14:textId="47B6FC64" w:rsidR="00FD3509" w:rsidRPr="00FD3509" w:rsidRDefault="00FD3509" w:rsidP="00FD3509">
      <w:pPr>
        <w:pStyle w:val="PRT"/>
        <w:numPr>
          <w:ilvl w:val="0"/>
          <w:numId w:val="0"/>
        </w:numPr>
        <w:spacing w:before="240"/>
        <w:jc w:val="center"/>
      </w:pPr>
      <w:r>
        <w:t>(3mm Wool Design Felt by FilzFelt)</w:t>
      </w:r>
    </w:p>
    <w:p w14:paraId="1B764617" w14:textId="77777777" w:rsidR="00A76DEB" w:rsidRPr="00C10845" w:rsidRDefault="00F46B05">
      <w:pPr>
        <w:pStyle w:val="PRT"/>
        <w:rPr>
          <w:rFonts w:eastAsia="Arial" w:cs="Arial"/>
          <w:spacing w:val="2"/>
        </w:rPr>
      </w:pPr>
      <w:r w:rsidRPr="00C10845">
        <w:rPr>
          <w:rFonts w:eastAsia="Arial" w:cs="Arial"/>
          <w:spacing w:val="1"/>
        </w:rPr>
        <w:t>G</w:t>
      </w:r>
      <w:r w:rsidRPr="00C10845">
        <w:rPr>
          <w:rFonts w:eastAsia="Arial" w:cs="Arial"/>
          <w:spacing w:val="2"/>
        </w:rPr>
        <w:t>E</w:t>
      </w:r>
      <w:r w:rsidRPr="00C10845">
        <w:rPr>
          <w:rFonts w:eastAsia="Arial" w:cs="Arial"/>
          <w:spacing w:val="-1"/>
        </w:rPr>
        <w:t>N</w:t>
      </w:r>
      <w:r w:rsidRPr="00C10845">
        <w:rPr>
          <w:rFonts w:eastAsia="Arial" w:cs="Arial"/>
          <w:spacing w:val="2"/>
        </w:rPr>
        <w:t>E</w:t>
      </w:r>
      <w:r w:rsidRPr="00C10845">
        <w:rPr>
          <w:rFonts w:eastAsia="Arial" w:cs="Arial"/>
          <w:spacing w:val="-1"/>
        </w:rPr>
        <w:t>R</w:t>
      </w:r>
      <w:r w:rsidRPr="00C10845">
        <w:rPr>
          <w:rFonts w:eastAsia="Arial" w:cs="Arial"/>
          <w:spacing w:val="2"/>
        </w:rPr>
        <w:t>AL</w:t>
      </w:r>
    </w:p>
    <w:p w14:paraId="236BA85D" w14:textId="77777777" w:rsidR="0003437D" w:rsidRPr="00C10845" w:rsidRDefault="0003437D" w:rsidP="0003437D">
      <w:pPr>
        <w:pStyle w:val="ART"/>
      </w:pPr>
      <w:r w:rsidRPr="00C10845">
        <w:t>DESCRIPTION OF WORK</w:t>
      </w:r>
    </w:p>
    <w:p w14:paraId="7426C09D" w14:textId="77777777" w:rsidR="00A76DEB" w:rsidRPr="00C10845" w:rsidRDefault="00F46B05">
      <w:pPr>
        <w:pStyle w:val="PR1"/>
      </w:pPr>
      <w:r w:rsidRPr="00C10845">
        <w:rPr>
          <w:rFonts w:eastAsia="Arial" w:cs="Arial"/>
        </w:rPr>
        <w:t>T</w:t>
      </w:r>
      <w:r w:rsidRPr="00C10845">
        <w:rPr>
          <w:rFonts w:eastAsia="Arial" w:cs="Arial"/>
          <w:spacing w:val="2"/>
        </w:rPr>
        <w:t>h</w:t>
      </w:r>
      <w:r w:rsidRPr="00C10845">
        <w:rPr>
          <w:rFonts w:eastAsia="Arial" w:cs="Arial"/>
          <w:spacing w:val="-1"/>
        </w:rPr>
        <w:t>i</w:t>
      </w:r>
      <w:r w:rsidRPr="00C10845">
        <w:rPr>
          <w:rFonts w:eastAsia="Arial" w:cs="Arial"/>
        </w:rPr>
        <w:t>s</w:t>
      </w:r>
      <w:r w:rsidRPr="00C10845">
        <w:rPr>
          <w:rFonts w:eastAsia="Arial" w:cs="Arial"/>
          <w:spacing w:val="2"/>
        </w:rPr>
        <w:t xml:space="preserve"> Se</w:t>
      </w:r>
      <w:r w:rsidRPr="00C10845">
        <w:rPr>
          <w:rFonts w:eastAsia="Arial" w:cs="Arial"/>
        </w:rPr>
        <w:t>c</w:t>
      </w:r>
      <w:r w:rsidRPr="00C10845">
        <w:rPr>
          <w:rFonts w:eastAsia="Arial" w:cs="Arial"/>
          <w:spacing w:val="1"/>
        </w:rPr>
        <w:t>t</w:t>
      </w:r>
      <w:r w:rsidRPr="00C10845">
        <w:rPr>
          <w:rFonts w:eastAsia="Arial" w:cs="Arial"/>
          <w:spacing w:val="-1"/>
        </w:rPr>
        <w:t>i</w:t>
      </w:r>
      <w:r w:rsidRPr="00C10845">
        <w:rPr>
          <w:rFonts w:eastAsia="Arial" w:cs="Arial"/>
          <w:spacing w:val="2"/>
        </w:rPr>
        <w:t>o</w:t>
      </w:r>
      <w:r w:rsidRPr="00C10845">
        <w:rPr>
          <w:rFonts w:eastAsia="Arial" w:cs="Arial"/>
        </w:rPr>
        <w:t>n</w:t>
      </w:r>
      <w:r w:rsidRPr="00C10845">
        <w:rPr>
          <w:rFonts w:eastAsia="Arial" w:cs="Arial"/>
          <w:spacing w:val="4"/>
        </w:rPr>
        <w:t xml:space="preserve"> </w:t>
      </w:r>
      <w:r w:rsidRPr="00C10845">
        <w:rPr>
          <w:rFonts w:eastAsia="Arial" w:cs="Arial"/>
          <w:spacing w:val="-1"/>
        </w:rPr>
        <w:t>i</w:t>
      </w:r>
      <w:r w:rsidRPr="00C10845">
        <w:rPr>
          <w:rFonts w:eastAsia="Arial" w:cs="Arial"/>
          <w:spacing w:val="2"/>
        </w:rPr>
        <w:t>n</w:t>
      </w:r>
      <w:r w:rsidRPr="00C10845">
        <w:rPr>
          <w:rFonts w:eastAsia="Arial" w:cs="Arial"/>
        </w:rPr>
        <w:t>c</w:t>
      </w:r>
      <w:r w:rsidRPr="00C10845">
        <w:rPr>
          <w:rFonts w:eastAsia="Arial" w:cs="Arial"/>
          <w:spacing w:val="-1"/>
        </w:rPr>
        <w:t>l</w:t>
      </w:r>
      <w:r w:rsidRPr="00C10845">
        <w:rPr>
          <w:rFonts w:eastAsia="Arial" w:cs="Arial"/>
          <w:spacing w:val="2"/>
        </w:rPr>
        <w:t>ude</w:t>
      </w:r>
      <w:r w:rsidRPr="00C10845">
        <w:rPr>
          <w:rFonts w:eastAsia="Arial" w:cs="Arial"/>
        </w:rPr>
        <w:t>s</w:t>
      </w:r>
      <w:r w:rsidRPr="00C10845">
        <w:rPr>
          <w:rFonts w:eastAsia="Arial" w:cs="Arial"/>
          <w:spacing w:val="2"/>
        </w:rPr>
        <w:t xml:space="preserve"> </w:t>
      </w:r>
      <w:r w:rsidRPr="00C10845">
        <w:rPr>
          <w:rFonts w:eastAsia="Arial" w:cs="Arial"/>
          <w:spacing w:val="-2"/>
        </w:rPr>
        <w:t>r</w:t>
      </w:r>
      <w:r w:rsidRPr="00C10845">
        <w:rPr>
          <w:rFonts w:eastAsia="Arial" w:cs="Arial"/>
          <w:spacing w:val="2"/>
        </w:rPr>
        <w:t>equ</w:t>
      </w:r>
      <w:r w:rsidRPr="00C10845">
        <w:rPr>
          <w:rFonts w:eastAsia="Arial" w:cs="Arial"/>
          <w:spacing w:val="-1"/>
        </w:rPr>
        <w:t>i</w:t>
      </w:r>
      <w:r w:rsidRPr="00C10845">
        <w:rPr>
          <w:rFonts w:eastAsia="Arial" w:cs="Arial"/>
          <w:spacing w:val="-2"/>
        </w:rPr>
        <w:t>r</w:t>
      </w:r>
      <w:r w:rsidRPr="00C10845">
        <w:rPr>
          <w:rFonts w:eastAsia="Arial" w:cs="Arial"/>
          <w:spacing w:val="2"/>
        </w:rPr>
        <w:t>e</w:t>
      </w:r>
      <w:r w:rsidRPr="00C10845">
        <w:rPr>
          <w:rFonts w:eastAsia="Arial" w:cs="Arial"/>
          <w:spacing w:val="-1"/>
        </w:rPr>
        <w:t>m</w:t>
      </w:r>
      <w:r w:rsidRPr="00C10845">
        <w:rPr>
          <w:rFonts w:eastAsia="Arial" w:cs="Arial"/>
          <w:spacing w:val="2"/>
        </w:rPr>
        <w:t>en</w:t>
      </w:r>
      <w:r w:rsidRPr="00C10845">
        <w:rPr>
          <w:rFonts w:eastAsia="Arial" w:cs="Arial"/>
          <w:spacing w:val="1"/>
        </w:rPr>
        <w:t>t</w:t>
      </w:r>
      <w:r w:rsidRPr="00C10845">
        <w:rPr>
          <w:rFonts w:eastAsia="Arial" w:cs="Arial"/>
        </w:rPr>
        <w:t>s</w:t>
      </w:r>
      <w:r w:rsidRPr="00C10845">
        <w:rPr>
          <w:rFonts w:eastAsia="Arial" w:cs="Arial"/>
          <w:spacing w:val="2"/>
        </w:rPr>
        <w:t xml:space="preserve"> </w:t>
      </w:r>
      <w:r w:rsidRPr="00C10845">
        <w:rPr>
          <w:rFonts w:eastAsia="Arial" w:cs="Arial"/>
          <w:spacing w:val="6"/>
        </w:rPr>
        <w:t>f</w:t>
      </w:r>
      <w:r w:rsidRPr="00C10845">
        <w:rPr>
          <w:rFonts w:eastAsia="Arial" w:cs="Arial"/>
          <w:spacing w:val="2"/>
        </w:rPr>
        <w:t>o</w:t>
      </w:r>
      <w:r w:rsidRPr="00C10845">
        <w:rPr>
          <w:rFonts w:eastAsia="Arial" w:cs="Arial"/>
        </w:rPr>
        <w:t xml:space="preserve">r </w:t>
      </w:r>
      <w:r w:rsidRPr="00C10845">
        <w:rPr>
          <w:rFonts w:eastAsia="Arial" w:cs="Arial"/>
          <w:spacing w:val="6"/>
        </w:rPr>
        <w:t>f</w:t>
      </w:r>
      <w:r w:rsidRPr="00C10845">
        <w:rPr>
          <w:rFonts w:eastAsia="Arial" w:cs="Arial"/>
          <w:spacing w:val="2"/>
        </w:rPr>
        <w:t>e</w:t>
      </w:r>
      <w:r w:rsidRPr="00C10845">
        <w:rPr>
          <w:rFonts w:eastAsia="Arial" w:cs="Arial"/>
          <w:spacing w:val="-1"/>
        </w:rPr>
        <w:t>l</w:t>
      </w:r>
      <w:r w:rsidRPr="00C10845">
        <w:rPr>
          <w:rFonts w:eastAsia="Arial" w:cs="Arial"/>
        </w:rPr>
        <w:t>t</w:t>
      </w:r>
      <w:r w:rsidRPr="00C10845">
        <w:rPr>
          <w:rFonts w:eastAsia="Arial" w:cs="Arial"/>
          <w:spacing w:val="3"/>
        </w:rPr>
        <w:t xml:space="preserve"> </w:t>
      </w:r>
      <w:r w:rsidRPr="00C10845">
        <w:rPr>
          <w:rFonts w:eastAsia="Arial" w:cs="Arial"/>
          <w:spacing w:val="6"/>
        </w:rPr>
        <w:t>f</w:t>
      </w:r>
      <w:r w:rsidRPr="00C10845">
        <w:rPr>
          <w:rFonts w:eastAsia="Arial" w:cs="Arial"/>
          <w:spacing w:val="2"/>
        </w:rPr>
        <w:t>ab</w:t>
      </w:r>
      <w:r w:rsidRPr="00C10845">
        <w:rPr>
          <w:rFonts w:eastAsia="Arial" w:cs="Arial"/>
          <w:spacing w:val="-2"/>
        </w:rPr>
        <w:t>r</w:t>
      </w:r>
      <w:r w:rsidRPr="00C10845">
        <w:rPr>
          <w:rFonts w:eastAsia="Arial" w:cs="Arial"/>
          <w:spacing w:val="-1"/>
        </w:rPr>
        <w:t>i</w:t>
      </w:r>
      <w:r w:rsidRPr="00C10845">
        <w:rPr>
          <w:rFonts w:eastAsia="Arial" w:cs="Arial"/>
        </w:rPr>
        <w:t>c</w:t>
      </w:r>
      <w:r w:rsidRPr="00C10845">
        <w:rPr>
          <w:rFonts w:eastAsia="Arial" w:cs="Arial"/>
          <w:spacing w:val="2"/>
        </w:rPr>
        <w:t xml:space="preserve"> a</w:t>
      </w:r>
      <w:r w:rsidRPr="00C10845">
        <w:rPr>
          <w:rFonts w:eastAsia="Arial" w:cs="Arial"/>
        </w:rPr>
        <w:t>c</w:t>
      </w:r>
      <w:r w:rsidRPr="00C10845">
        <w:rPr>
          <w:rFonts w:eastAsia="Arial" w:cs="Arial"/>
          <w:spacing w:val="2"/>
        </w:rPr>
        <w:t>ou</w:t>
      </w:r>
      <w:r w:rsidRPr="00C10845">
        <w:rPr>
          <w:rFonts w:eastAsia="Arial" w:cs="Arial"/>
        </w:rPr>
        <w:t>s</w:t>
      </w:r>
      <w:r w:rsidRPr="00C10845">
        <w:rPr>
          <w:rFonts w:eastAsia="Arial" w:cs="Arial"/>
          <w:spacing w:val="1"/>
        </w:rPr>
        <w:t>t</w:t>
      </w:r>
      <w:r w:rsidRPr="00C10845">
        <w:rPr>
          <w:rFonts w:eastAsia="Arial" w:cs="Arial"/>
          <w:spacing w:val="-1"/>
        </w:rPr>
        <w:t>i</w:t>
      </w:r>
      <w:r w:rsidRPr="00C10845">
        <w:rPr>
          <w:rFonts w:eastAsia="Arial" w:cs="Arial"/>
        </w:rPr>
        <w:t>c</w:t>
      </w:r>
      <w:r w:rsidRPr="00C10845">
        <w:rPr>
          <w:rFonts w:eastAsia="Arial" w:cs="Arial"/>
          <w:spacing w:val="2"/>
        </w:rPr>
        <w:t>a</w:t>
      </w:r>
      <w:r w:rsidRPr="00C10845">
        <w:rPr>
          <w:rFonts w:eastAsia="Arial" w:cs="Arial"/>
        </w:rPr>
        <w:t xml:space="preserve">l </w:t>
      </w:r>
      <w:r w:rsidRPr="00C10845">
        <w:rPr>
          <w:rFonts w:eastAsia="Arial" w:cs="Arial"/>
          <w:spacing w:val="-1"/>
        </w:rPr>
        <w:t>w</w:t>
      </w:r>
      <w:r w:rsidRPr="00C10845">
        <w:rPr>
          <w:rFonts w:eastAsia="Arial" w:cs="Arial"/>
          <w:spacing w:val="2"/>
        </w:rPr>
        <w:t>a</w:t>
      </w:r>
      <w:r w:rsidRPr="00C10845">
        <w:rPr>
          <w:rFonts w:eastAsia="Arial" w:cs="Arial"/>
          <w:spacing w:val="-1"/>
        </w:rPr>
        <w:t>l</w:t>
      </w:r>
      <w:r w:rsidR="00356CFF">
        <w:rPr>
          <w:rFonts w:eastAsia="Arial" w:cs="Arial"/>
        </w:rPr>
        <w:t>l</w:t>
      </w:r>
      <w:r w:rsidRPr="00C10845">
        <w:rPr>
          <w:rFonts w:eastAsia="Arial" w:cs="Arial"/>
        </w:rPr>
        <w:t>c</w:t>
      </w:r>
      <w:r w:rsidRPr="00C10845">
        <w:rPr>
          <w:rFonts w:eastAsia="Arial" w:cs="Arial"/>
          <w:spacing w:val="2"/>
        </w:rPr>
        <w:t>o</w:t>
      </w:r>
      <w:r w:rsidRPr="00C10845">
        <w:rPr>
          <w:rFonts w:eastAsia="Arial" w:cs="Arial"/>
        </w:rPr>
        <w:t>v</w:t>
      </w:r>
      <w:r w:rsidRPr="00C10845">
        <w:rPr>
          <w:rFonts w:eastAsia="Arial" w:cs="Arial"/>
          <w:spacing w:val="2"/>
        </w:rPr>
        <w:t>e</w:t>
      </w:r>
      <w:r w:rsidRPr="00C10845">
        <w:rPr>
          <w:rFonts w:eastAsia="Arial" w:cs="Arial"/>
          <w:spacing w:val="-1"/>
        </w:rPr>
        <w:t>ri</w:t>
      </w:r>
      <w:r w:rsidRPr="00C10845">
        <w:rPr>
          <w:rFonts w:eastAsia="Arial" w:cs="Arial"/>
          <w:spacing w:val="2"/>
        </w:rPr>
        <w:t>n</w:t>
      </w:r>
      <w:r w:rsidRPr="00C10845">
        <w:rPr>
          <w:rFonts w:eastAsia="Arial" w:cs="Arial"/>
        </w:rPr>
        <w:t xml:space="preserve">g </w:t>
      </w:r>
      <w:r w:rsidRPr="00C10845">
        <w:rPr>
          <w:rFonts w:eastAsia="Arial" w:cs="Arial"/>
          <w:spacing w:val="2"/>
        </w:rPr>
        <w:t>adhe</w:t>
      </w:r>
      <w:r w:rsidRPr="00C10845">
        <w:rPr>
          <w:rFonts w:eastAsia="Arial" w:cs="Arial"/>
          <w:spacing w:val="-2"/>
        </w:rPr>
        <w:t>r</w:t>
      </w:r>
      <w:r w:rsidRPr="00C10845">
        <w:rPr>
          <w:rFonts w:eastAsia="Arial" w:cs="Arial"/>
          <w:spacing w:val="2"/>
        </w:rPr>
        <w:t>e</w:t>
      </w:r>
      <w:r w:rsidRPr="00C10845">
        <w:rPr>
          <w:rFonts w:eastAsia="Arial" w:cs="Arial"/>
        </w:rPr>
        <w:t>d</w:t>
      </w:r>
      <w:r w:rsidRPr="00C10845">
        <w:rPr>
          <w:rFonts w:eastAsia="Arial" w:cs="Arial"/>
          <w:spacing w:val="4"/>
        </w:rPr>
        <w:t xml:space="preserve"> </w:t>
      </w:r>
      <w:r w:rsidRPr="00C10845">
        <w:rPr>
          <w:rFonts w:eastAsia="Arial" w:cs="Arial"/>
          <w:spacing w:val="1"/>
        </w:rPr>
        <w:t>t</w:t>
      </w:r>
      <w:r w:rsidRPr="00C10845">
        <w:rPr>
          <w:rFonts w:eastAsia="Arial" w:cs="Arial"/>
        </w:rPr>
        <w:t>o</w:t>
      </w:r>
      <w:r w:rsidRPr="00C10845">
        <w:rPr>
          <w:rFonts w:eastAsia="Arial" w:cs="Arial"/>
          <w:spacing w:val="4"/>
        </w:rPr>
        <w:t xml:space="preserve"> </w:t>
      </w:r>
      <w:r w:rsidRPr="00C10845">
        <w:rPr>
          <w:rFonts w:eastAsia="Arial" w:cs="Arial"/>
        </w:rPr>
        <w:t>s</w:t>
      </w:r>
      <w:r w:rsidRPr="00C10845">
        <w:rPr>
          <w:rFonts w:eastAsia="Arial" w:cs="Arial"/>
          <w:spacing w:val="2"/>
        </w:rPr>
        <w:t>ub</w:t>
      </w:r>
      <w:r w:rsidRPr="00C10845">
        <w:rPr>
          <w:rFonts w:eastAsia="Arial" w:cs="Arial"/>
        </w:rPr>
        <w:t>s</w:t>
      </w:r>
      <w:r w:rsidRPr="00C10845">
        <w:rPr>
          <w:rFonts w:eastAsia="Arial" w:cs="Arial"/>
          <w:spacing w:val="1"/>
        </w:rPr>
        <w:t>t</w:t>
      </w:r>
      <w:r w:rsidRPr="00C10845">
        <w:rPr>
          <w:rFonts w:eastAsia="Arial" w:cs="Arial"/>
          <w:spacing w:val="-1"/>
        </w:rPr>
        <w:t>r</w:t>
      </w:r>
      <w:r w:rsidRPr="00C10845">
        <w:rPr>
          <w:rFonts w:eastAsia="Arial" w:cs="Arial"/>
          <w:spacing w:val="2"/>
        </w:rPr>
        <w:t>a</w:t>
      </w:r>
      <w:r w:rsidRPr="00C10845">
        <w:rPr>
          <w:rFonts w:eastAsia="Arial" w:cs="Arial"/>
          <w:spacing w:val="1"/>
        </w:rPr>
        <w:t>t</w:t>
      </w:r>
      <w:r w:rsidRPr="00C10845">
        <w:rPr>
          <w:rFonts w:eastAsia="Arial" w:cs="Arial"/>
          <w:spacing w:val="2"/>
        </w:rPr>
        <w:t>e.</w:t>
      </w:r>
    </w:p>
    <w:p w14:paraId="0DB83628" w14:textId="77777777" w:rsidR="00A76DEB" w:rsidRPr="00C10845" w:rsidRDefault="00F46B05">
      <w:pPr>
        <w:pStyle w:val="ART"/>
        <w:rPr>
          <w:rFonts w:eastAsia="Arial" w:cs="Arial"/>
          <w:spacing w:val="2"/>
        </w:rPr>
      </w:pPr>
      <w:r w:rsidRPr="00C10845">
        <w:rPr>
          <w:rFonts w:eastAsia="Arial" w:cs="Arial"/>
          <w:spacing w:val="2"/>
        </w:rPr>
        <w:t>S</w:t>
      </w:r>
      <w:r w:rsidRPr="00C10845">
        <w:rPr>
          <w:rFonts w:eastAsia="Arial" w:cs="Arial"/>
          <w:spacing w:val="-1"/>
        </w:rPr>
        <w:t>U</w:t>
      </w:r>
      <w:r w:rsidRPr="00C10845">
        <w:rPr>
          <w:rFonts w:eastAsia="Arial" w:cs="Arial"/>
          <w:spacing w:val="2"/>
        </w:rPr>
        <w:t>B</w:t>
      </w:r>
      <w:r w:rsidRPr="00C10845">
        <w:rPr>
          <w:rFonts w:eastAsia="Arial" w:cs="Arial"/>
          <w:spacing w:val="-6"/>
        </w:rPr>
        <w:t>M</w:t>
      </w:r>
      <w:r w:rsidRPr="00C10845">
        <w:rPr>
          <w:rFonts w:eastAsia="Arial" w:cs="Arial"/>
          <w:spacing w:val="-4"/>
        </w:rPr>
        <w:t>I</w:t>
      </w:r>
      <w:r w:rsidRPr="00C10845">
        <w:rPr>
          <w:rFonts w:eastAsia="Arial" w:cs="Arial"/>
        </w:rPr>
        <w:t>TT</w:t>
      </w:r>
      <w:r w:rsidRPr="00C10845">
        <w:rPr>
          <w:rFonts w:eastAsia="Arial" w:cs="Arial"/>
          <w:spacing w:val="2"/>
        </w:rPr>
        <w:t>ALS</w:t>
      </w:r>
    </w:p>
    <w:p w14:paraId="6F025E64" w14:textId="77777777" w:rsidR="00F46B05" w:rsidRPr="00C10845" w:rsidRDefault="00F46B05" w:rsidP="00F46B05">
      <w:pPr>
        <w:pStyle w:val="PR1"/>
      </w:pPr>
      <w:r w:rsidRPr="00C10845">
        <w:t>Submit manufacturer’s product data, including complete laboratory test results, representative details, and other information necessary to establish that product is appropriate for application.</w:t>
      </w:r>
    </w:p>
    <w:p w14:paraId="48EC1591" w14:textId="77777777" w:rsidR="00F46B05" w:rsidRPr="00C10845" w:rsidRDefault="00F46B05" w:rsidP="00F46B05">
      <w:pPr>
        <w:pStyle w:val="PR1"/>
      </w:pPr>
      <w:r w:rsidRPr="00C10845">
        <w:rPr>
          <w:rFonts w:eastAsia="Arial" w:cs="Arial"/>
          <w:spacing w:val="2"/>
        </w:rPr>
        <w:t>Sub</w:t>
      </w:r>
      <w:r w:rsidRPr="00C10845">
        <w:rPr>
          <w:rFonts w:eastAsia="Arial" w:cs="Arial"/>
          <w:spacing w:val="-1"/>
        </w:rPr>
        <w:t>mi</w:t>
      </w:r>
      <w:r w:rsidRPr="00C10845">
        <w:rPr>
          <w:rFonts w:eastAsia="Arial" w:cs="Arial"/>
        </w:rPr>
        <w:t>t</w:t>
      </w:r>
      <w:r w:rsidRPr="00C10845">
        <w:rPr>
          <w:rFonts w:eastAsia="Arial" w:cs="Arial"/>
          <w:spacing w:val="3"/>
        </w:rPr>
        <w:t xml:space="preserve"> </w:t>
      </w:r>
      <w:proofErr w:type="gramStart"/>
      <w:r w:rsidRPr="00C10845">
        <w:rPr>
          <w:rFonts w:eastAsia="Arial" w:cs="Arial"/>
          <w:spacing w:val="2"/>
        </w:rPr>
        <w:t>4</w:t>
      </w:r>
      <w:r w:rsidRPr="00C10845">
        <w:rPr>
          <w:rFonts w:eastAsia="Arial" w:cs="Arial"/>
          <w:spacing w:val="4"/>
        </w:rPr>
        <w:t xml:space="preserve"> </w:t>
      </w:r>
      <w:r w:rsidRPr="00C10845">
        <w:rPr>
          <w:rFonts w:eastAsia="Arial" w:cs="Arial"/>
          <w:spacing w:val="-1"/>
        </w:rPr>
        <w:t>i</w:t>
      </w:r>
      <w:r w:rsidRPr="00C10845">
        <w:rPr>
          <w:rFonts w:eastAsia="Arial" w:cs="Arial"/>
          <w:spacing w:val="2"/>
        </w:rPr>
        <w:t>n</w:t>
      </w:r>
      <w:r w:rsidRPr="00C10845">
        <w:rPr>
          <w:rFonts w:eastAsia="Arial" w:cs="Arial"/>
        </w:rPr>
        <w:t>ch</w:t>
      </w:r>
      <w:proofErr w:type="gramEnd"/>
      <w:r w:rsidRPr="00C10845">
        <w:rPr>
          <w:rFonts w:eastAsia="Arial" w:cs="Arial"/>
        </w:rPr>
        <w:t xml:space="preserve"> x 6 inch</w:t>
      </w:r>
      <w:r w:rsidRPr="00C10845">
        <w:rPr>
          <w:rFonts w:eastAsia="Arial" w:cs="Arial"/>
          <w:spacing w:val="4"/>
        </w:rPr>
        <w:t xml:space="preserve"> </w:t>
      </w:r>
      <w:r w:rsidRPr="00C10845">
        <w:rPr>
          <w:rFonts w:eastAsia="Arial" w:cs="Arial"/>
        </w:rPr>
        <w:t>s</w:t>
      </w:r>
      <w:r w:rsidRPr="00C10845">
        <w:rPr>
          <w:rFonts w:eastAsia="Arial" w:cs="Arial"/>
          <w:spacing w:val="2"/>
        </w:rPr>
        <w:t>a</w:t>
      </w:r>
      <w:r w:rsidRPr="00C10845">
        <w:rPr>
          <w:rFonts w:eastAsia="Arial" w:cs="Arial"/>
          <w:spacing w:val="-1"/>
        </w:rPr>
        <w:t>m</w:t>
      </w:r>
      <w:r w:rsidRPr="00C10845">
        <w:rPr>
          <w:rFonts w:eastAsia="Arial" w:cs="Arial"/>
          <w:spacing w:val="2"/>
        </w:rPr>
        <w:t>p</w:t>
      </w:r>
      <w:r w:rsidRPr="00C10845">
        <w:rPr>
          <w:rFonts w:eastAsia="Arial" w:cs="Arial"/>
          <w:spacing w:val="-1"/>
        </w:rPr>
        <w:t>l</w:t>
      </w:r>
      <w:r w:rsidRPr="00C10845">
        <w:rPr>
          <w:rFonts w:eastAsia="Arial" w:cs="Arial"/>
        </w:rPr>
        <w:t>e</w:t>
      </w:r>
      <w:r w:rsidRPr="00C10845">
        <w:rPr>
          <w:rFonts w:eastAsia="Arial" w:cs="Arial"/>
          <w:spacing w:val="4"/>
        </w:rPr>
        <w:t xml:space="preserve"> </w:t>
      </w:r>
      <w:r w:rsidRPr="00C10845">
        <w:rPr>
          <w:rFonts w:eastAsia="Arial" w:cs="Arial"/>
          <w:spacing w:val="2"/>
        </w:rPr>
        <w:t>o</w:t>
      </w:r>
      <w:r w:rsidRPr="00C10845">
        <w:rPr>
          <w:rFonts w:eastAsia="Arial" w:cs="Arial"/>
        </w:rPr>
        <w:t>f</w:t>
      </w:r>
      <w:r w:rsidRPr="00C10845">
        <w:rPr>
          <w:rFonts w:eastAsia="Arial" w:cs="Arial"/>
          <w:spacing w:val="7"/>
        </w:rPr>
        <w:t xml:space="preserve"> </w:t>
      </w:r>
      <w:r w:rsidRPr="00C10845">
        <w:rPr>
          <w:rFonts w:eastAsia="Arial" w:cs="Arial"/>
          <w:spacing w:val="6"/>
        </w:rPr>
        <w:t>f</w:t>
      </w:r>
      <w:r w:rsidRPr="00C10845">
        <w:rPr>
          <w:rFonts w:eastAsia="Arial" w:cs="Arial"/>
          <w:spacing w:val="2"/>
        </w:rPr>
        <w:t>e</w:t>
      </w:r>
      <w:r w:rsidRPr="00C10845">
        <w:rPr>
          <w:rFonts w:eastAsia="Arial" w:cs="Arial"/>
          <w:spacing w:val="-1"/>
        </w:rPr>
        <w:t>l</w:t>
      </w:r>
      <w:r w:rsidRPr="00C10845">
        <w:rPr>
          <w:rFonts w:eastAsia="Arial" w:cs="Arial"/>
        </w:rPr>
        <w:t>t</w:t>
      </w:r>
      <w:r w:rsidRPr="00C10845">
        <w:rPr>
          <w:rFonts w:eastAsia="Arial" w:cs="Arial"/>
          <w:spacing w:val="3"/>
        </w:rPr>
        <w:t xml:space="preserve"> </w:t>
      </w:r>
      <w:r w:rsidRPr="00C10845">
        <w:rPr>
          <w:rFonts w:eastAsia="Arial" w:cs="Arial"/>
          <w:spacing w:val="6"/>
        </w:rPr>
        <w:t>f</w:t>
      </w:r>
      <w:r w:rsidRPr="00C10845">
        <w:rPr>
          <w:rFonts w:eastAsia="Arial" w:cs="Arial"/>
          <w:spacing w:val="2"/>
        </w:rPr>
        <w:t>ab</w:t>
      </w:r>
      <w:r w:rsidRPr="00C10845">
        <w:rPr>
          <w:rFonts w:eastAsia="Arial" w:cs="Arial"/>
          <w:spacing w:val="-2"/>
        </w:rPr>
        <w:t>r</w:t>
      </w:r>
      <w:r w:rsidRPr="00C10845">
        <w:rPr>
          <w:rFonts w:eastAsia="Arial" w:cs="Arial"/>
          <w:spacing w:val="-1"/>
        </w:rPr>
        <w:t>i</w:t>
      </w:r>
      <w:r w:rsidRPr="00C10845">
        <w:rPr>
          <w:rFonts w:eastAsia="Arial" w:cs="Arial"/>
        </w:rPr>
        <w:t>c</w:t>
      </w:r>
      <w:r w:rsidRPr="00C10845">
        <w:rPr>
          <w:rFonts w:eastAsia="Arial" w:cs="Arial"/>
          <w:spacing w:val="2"/>
        </w:rPr>
        <w:t xml:space="preserve"> a</w:t>
      </w:r>
      <w:r w:rsidRPr="00C10845">
        <w:rPr>
          <w:rFonts w:eastAsia="Arial" w:cs="Arial"/>
        </w:rPr>
        <w:t>c</w:t>
      </w:r>
      <w:r w:rsidRPr="00C10845">
        <w:rPr>
          <w:rFonts w:eastAsia="Arial" w:cs="Arial"/>
          <w:spacing w:val="2"/>
        </w:rPr>
        <w:t>ou</w:t>
      </w:r>
      <w:r w:rsidRPr="00C10845">
        <w:rPr>
          <w:rFonts w:eastAsia="Arial" w:cs="Arial"/>
        </w:rPr>
        <w:t>s</w:t>
      </w:r>
      <w:r w:rsidRPr="00C10845">
        <w:rPr>
          <w:rFonts w:eastAsia="Arial" w:cs="Arial"/>
          <w:spacing w:val="1"/>
        </w:rPr>
        <w:t>t</w:t>
      </w:r>
      <w:r w:rsidRPr="00C10845">
        <w:rPr>
          <w:rFonts w:eastAsia="Arial" w:cs="Arial"/>
          <w:spacing w:val="-1"/>
        </w:rPr>
        <w:t>i</w:t>
      </w:r>
      <w:r w:rsidRPr="00C10845">
        <w:rPr>
          <w:rFonts w:eastAsia="Arial" w:cs="Arial"/>
        </w:rPr>
        <w:t>c</w:t>
      </w:r>
      <w:r w:rsidRPr="00C10845">
        <w:rPr>
          <w:rFonts w:eastAsia="Arial" w:cs="Arial"/>
          <w:spacing w:val="2"/>
        </w:rPr>
        <w:t>a</w:t>
      </w:r>
      <w:r w:rsidRPr="00C10845">
        <w:rPr>
          <w:rFonts w:eastAsia="Arial" w:cs="Arial"/>
        </w:rPr>
        <w:t xml:space="preserve">l </w:t>
      </w:r>
      <w:r w:rsidRPr="00C10845">
        <w:rPr>
          <w:rFonts w:eastAsia="Arial" w:cs="Arial"/>
          <w:spacing w:val="-1"/>
        </w:rPr>
        <w:t>w</w:t>
      </w:r>
      <w:r w:rsidRPr="00C10845">
        <w:rPr>
          <w:rFonts w:eastAsia="Arial" w:cs="Arial"/>
          <w:spacing w:val="2"/>
        </w:rPr>
        <w:t>a</w:t>
      </w:r>
      <w:r w:rsidRPr="00C10845">
        <w:rPr>
          <w:rFonts w:eastAsia="Arial" w:cs="Arial"/>
          <w:spacing w:val="-1"/>
        </w:rPr>
        <w:t>l</w:t>
      </w:r>
      <w:r w:rsidRPr="00C10845">
        <w:rPr>
          <w:rFonts w:eastAsia="Arial" w:cs="Arial"/>
        </w:rPr>
        <w:t>l c</w:t>
      </w:r>
      <w:r w:rsidRPr="00C10845">
        <w:rPr>
          <w:rFonts w:eastAsia="Arial" w:cs="Arial"/>
          <w:spacing w:val="2"/>
        </w:rPr>
        <w:t>o</w:t>
      </w:r>
      <w:r w:rsidRPr="00C10845">
        <w:rPr>
          <w:rFonts w:eastAsia="Arial" w:cs="Arial"/>
        </w:rPr>
        <w:t>v</w:t>
      </w:r>
      <w:r w:rsidRPr="00C10845">
        <w:rPr>
          <w:rFonts w:eastAsia="Arial" w:cs="Arial"/>
          <w:spacing w:val="2"/>
        </w:rPr>
        <w:t>e</w:t>
      </w:r>
      <w:r w:rsidRPr="00C10845">
        <w:rPr>
          <w:rFonts w:eastAsia="Arial" w:cs="Arial"/>
          <w:spacing w:val="-2"/>
        </w:rPr>
        <w:t>r</w:t>
      </w:r>
      <w:r w:rsidRPr="00C10845">
        <w:rPr>
          <w:rFonts w:eastAsia="Arial" w:cs="Arial"/>
          <w:spacing w:val="-1"/>
        </w:rPr>
        <w:t>i</w:t>
      </w:r>
      <w:r w:rsidRPr="00C10845">
        <w:rPr>
          <w:rFonts w:eastAsia="Arial" w:cs="Arial"/>
          <w:spacing w:val="2"/>
        </w:rPr>
        <w:t>ng</w:t>
      </w:r>
      <w:r w:rsidRPr="00C10845">
        <w:rPr>
          <w:rFonts w:eastAsia="Arial" w:cs="Arial"/>
        </w:rPr>
        <w:t>.</w:t>
      </w:r>
    </w:p>
    <w:p w14:paraId="2404439A" w14:textId="77777777" w:rsidR="00F46B05" w:rsidRPr="00C10845" w:rsidRDefault="00F46B05" w:rsidP="00F46B05">
      <w:pPr>
        <w:pStyle w:val="PR1"/>
      </w:pPr>
      <w:r w:rsidRPr="00C10845">
        <w:t>Submit shop drawings indicating full extent of felt fabric acoustical wall covering. Include elevations indicating extent of felt fabric acoustical wall covering and seaming pattern.</w:t>
      </w:r>
    </w:p>
    <w:p w14:paraId="52A24250" w14:textId="77777777" w:rsidR="00A76DEB" w:rsidRPr="00C10845" w:rsidRDefault="00F46B05">
      <w:pPr>
        <w:pStyle w:val="PR1"/>
      </w:pPr>
      <w:r w:rsidRPr="00C10845">
        <w:t>Submit installer qualifications including photographs of complete projects and references.</w:t>
      </w:r>
    </w:p>
    <w:p w14:paraId="35D6C8F6" w14:textId="77777777" w:rsidR="00A76DEB" w:rsidRPr="00C10845" w:rsidRDefault="00F46B05">
      <w:pPr>
        <w:pStyle w:val="ART"/>
      </w:pPr>
      <w:r w:rsidRPr="00C10845">
        <w:t>QUALITY ASSURANCE</w:t>
      </w:r>
    </w:p>
    <w:p w14:paraId="0BE84D4D" w14:textId="77777777" w:rsidR="00F46B05" w:rsidRPr="00C10845" w:rsidRDefault="00F46B05" w:rsidP="00F46B05">
      <w:pPr>
        <w:pStyle w:val="PR1"/>
      </w:pPr>
      <w:r w:rsidRPr="00C10845">
        <w:t xml:space="preserve">Manufacturer shall have a minimum of five (5) </w:t>
      </w:r>
      <w:proofErr w:type="spellStart"/>
      <w:r w:rsidRPr="00C10845">
        <w:t>years experience</w:t>
      </w:r>
      <w:proofErr w:type="spellEnd"/>
      <w:r w:rsidRPr="00C10845">
        <w:t xml:space="preserve"> in providing felt similar in size, scope, and complexity to the work of this project</w:t>
      </w:r>
    </w:p>
    <w:p w14:paraId="69EA44D5" w14:textId="77777777" w:rsidR="00A76DEB" w:rsidRPr="00C10845" w:rsidRDefault="00F46B05">
      <w:pPr>
        <w:pStyle w:val="PR1"/>
      </w:pPr>
      <w:r w:rsidRPr="00C10845">
        <w:t xml:space="preserve">Installer shall have a minimum of five (5) </w:t>
      </w:r>
      <w:proofErr w:type="spellStart"/>
      <w:r w:rsidRPr="00C10845">
        <w:t>years experience</w:t>
      </w:r>
      <w:proofErr w:type="spellEnd"/>
      <w:r w:rsidRPr="00C10845">
        <w:t xml:space="preserve"> in the installation of natural materials such as leather, cork, or felt similar in size, scope, and complexity to the work of this project.</w:t>
      </w:r>
    </w:p>
    <w:p w14:paraId="5B5F929E" w14:textId="77777777" w:rsidR="00A76DEB" w:rsidRPr="00C10845" w:rsidRDefault="00F46B05">
      <w:pPr>
        <w:pStyle w:val="ART"/>
      </w:pPr>
      <w:r w:rsidRPr="00C10845">
        <w:t>MOCK-UP</w:t>
      </w:r>
    </w:p>
    <w:p w14:paraId="7C889F2C" w14:textId="77777777" w:rsidR="00A76DEB" w:rsidRPr="00C10845" w:rsidRDefault="00F46B05">
      <w:pPr>
        <w:pStyle w:val="PR1"/>
      </w:pPr>
      <w:r w:rsidRPr="00C10845">
        <w:t xml:space="preserve">If installer holds less than five (5) </w:t>
      </w:r>
      <w:proofErr w:type="spellStart"/>
      <w:r w:rsidRPr="00C10845">
        <w:t>years experience</w:t>
      </w:r>
      <w:proofErr w:type="spellEnd"/>
      <w:r w:rsidRPr="00C10845">
        <w:t xml:space="preserve"> with felt wall covering, construct a mockup at the project site of a typical wall with felt fabric acoustical wall covering.  Mock-up shall be a minimum of 10 feet x 10 feet and will be reviewed for seam quality, color range, and workmanship. Mock-up shall contain a typical opening, reveals, and other special conditions.</w:t>
      </w:r>
    </w:p>
    <w:p w14:paraId="204F4AC8" w14:textId="77777777" w:rsidR="00F46B05" w:rsidRPr="00C10845" w:rsidRDefault="00F46B05" w:rsidP="00F46B05">
      <w:pPr>
        <w:pStyle w:val="PR1"/>
      </w:pPr>
      <w:r w:rsidRPr="00C10845">
        <w:t>Obtain Architect's acceptance of the mock-up before starting reminder of work. Retain mock-up during construction as a standard for judging completed work. Do not alter mock-up after acceptance. Mock-up may be incorporated into the work upon approval by the Architect.</w:t>
      </w:r>
    </w:p>
    <w:p w14:paraId="1CF48E6F" w14:textId="77777777" w:rsidR="00A76DEB" w:rsidRPr="00C10845" w:rsidRDefault="00F46B05">
      <w:pPr>
        <w:pStyle w:val="ART"/>
      </w:pPr>
      <w:r w:rsidRPr="00C10845">
        <w:lastRenderedPageBreak/>
        <w:t>PRE-INSTALLATION CONFERENCE</w:t>
      </w:r>
    </w:p>
    <w:p w14:paraId="6D08FF81" w14:textId="77777777" w:rsidR="00A76DEB" w:rsidRPr="00C10845" w:rsidRDefault="00F46B05">
      <w:pPr>
        <w:pStyle w:val="PR1"/>
      </w:pPr>
      <w:r w:rsidRPr="00C10845">
        <w:t>Approximately two weeks prior to scheduled commencement of installation and associated work, meet at project site to discuss conformance with requirements of specification and job site conditions. Representatives of the architect, general contractor, installer, and other parties who are involved in the scope of this installation shall attend the meeting. Review submittals, specific concerns related to site conditions, installation methods, and other work governing the quality of the installation.</w:t>
      </w:r>
    </w:p>
    <w:p w14:paraId="0D3EE723" w14:textId="77777777" w:rsidR="00A76DEB" w:rsidRPr="00C10845" w:rsidRDefault="00F46B05">
      <w:pPr>
        <w:pStyle w:val="ART"/>
      </w:pPr>
      <w:r w:rsidRPr="00C10845">
        <w:t>DELIVERY, STORAGE, AND HANDLING</w:t>
      </w:r>
    </w:p>
    <w:p w14:paraId="4135D327" w14:textId="77777777" w:rsidR="00F46B05" w:rsidRPr="00C10845" w:rsidRDefault="00F46B05" w:rsidP="00F46B05">
      <w:pPr>
        <w:pStyle w:val="PR1"/>
      </w:pPr>
      <w:r w:rsidRPr="00C10845">
        <w:t>Protect materials from excessive moisture in shipment, storage, and handling.</w:t>
      </w:r>
      <w:r w:rsidR="002E0A11" w:rsidRPr="00C10845">
        <w:t xml:space="preserve"> </w:t>
      </w:r>
      <w:r w:rsidRPr="00C10845">
        <w:t>Material shall be inspected upon arrival for flaws or defects.  Felt fabric acoustical wall covering that is flawed shall be rejected.  Do not store felt fabric acoustical wall covering in bolts in an upright position or beneath other materials. Felt material must acclimate in the space to be installed a minimum of 48 hours.</w:t>
      </w:r>
    </w:p>
    <w:p w14:paraId="48F243CD" w14:textId="77777777" w:rsidR="00A76DEB" w:rsidRPr="00C10845" w:rsidRDefault="00F46B05">
      <w:pPr>
        <w:pStyle w:val="ART"/>
      </w:pPr>
      <w:r w:rsidRPr="00C10845">
        <w:t>PROJECT CONDITIONS</w:t>
      </w:r>
    </w:p>
    <w:p w14:paraId="111FF800" w14:textId="77777777" w:rsidR="00A76DEB" w:rsidRPr="00C10845" w:rsidRDefault="00F46B05">
      <w:pPr>
        <w:pStyle w:val="PR1"/>
      </w:pPr>
      <w:r w:rsidRPr="00C10845">
        <w:t>Schedule installation of felt fabric acoustical wall covering as late as possible in sequence of construction schedule to reduce damage.</w:t>
      </w:r>
    </w:p>
    <w:p w14:paraId="1279DA64" w14:textId="77777777" w:rsidR="00A76DEB" w:rsidRPr="00C10845" w:rsidRDefault="00F46B05">
      <w:pPr>
        <w:pStyle w:val="PR1"/>
      </w:pPr>
      <w:r w:rsidRPr="00C10845">
        <w:t>Space shall be enclosed and weather tight, with temperature and humidity stable at values near those indicated for final occupancy</w:t>
      </w:r>
    </w:p>
    <w:p w14:paraId="67BBDF41" w14:textId="77777777" w:rsidR="00F46B05" w:rsidRPr="00C10845" w:rsidRDefault="00F46B05" w:rsidP="00F46B05">
      <w:pPr>
        <w:pStyle w:val="PRT"/>
        <w:rPr>
          <w:rFonts w:eastAsia="Arial" w:cs="Arial"/>
          <w:spacing w:val="2"/>
        </w:rPr>
      </w:pPr>
      <w:r w:rsidRPr="00C10845">
        <w:rPr>
          <w:rFonts w:eastAsia="Arial" w:cs="Arial"/>
          <w:spacing w:val="1"/>
        </w:rPr>
        <w:t>G</w:t>
      </w:r>
      <w:r w:rsidRPr="00C10845">
        <w:rPr>
          <w:rFonts w:eastAsia="Arial" w:cs="Arial"/>
          <w:spacing w:val="2"/>
        </w:rPr>
        <w:t>E</w:t>
      </w:r>
      <w:r w:rsidRPr="00C10845">
        <w:rPr>
          <w:rFonts w:eastAsia="Arial" w:cs="Arial"/>
          <w:spacing w:val="-1"/>
        </w:rPr>
        <w:t>N</w:t>
      </w:r>
      <w:r w:rsidRPr="00C10845">
        <w:rPr>
          <w:rFonts w:eastAsia="Arial" w:cs="Arial"/>
          <w:spacing w:val="2"/>
        </w:rPr>
        <w:t>E</w:t>
      </w:r>
      <w:r w:rsidRPr="00C10845">
        <w:rPr>
          <w:rFonts w:eastAsia="Arial" w:cs="Arial"/>
          <w:spacing w:val="-1"/>
        </w:rPr>
        <w:t>R</w:t>
      </w:r>
      <w:r w:rsidRPr="00C10845">
        <w:rPr>
          <w:rFonts w:eastAsia="Arial" w:cs="Arial"/>
          <w:spacing w:val="2"/>
        </w:rPr>
        <w:t>AL</w:t>
      </w:r>
    </w:p>
    <w:p w14:paraId="2D70B1E8" w14:textId="77777777" w:rsidR="00F46B05" w:rsidRPr="00C10845" w:rsidRDefault="00F46B05" w:rsidP="00F46B05">
      <w:pPr>
        <w:pStyle w:val="ART"/>
        <w:rPr>
          <w:rFonts w:eastAsia="Arial" w:cs="Arial"/>
        </w:rPr>
      </w:pPr>
      <w:r w:rsidRPr="00C10845">
        <w:rPr>
          <w:rFonts w:eastAsia="Arial" w:cs="Arial"/>
          <w:spacing w:val="2"/>
        </w:rPr>
        <w:t>MANUFACTURER</w:t>
      </w:r>
    </w:p>
    <w:p w14:paraId="5765DD55" w14:textId="77777777" w:rsidR="00A00D00" w:rsidRPr="00C10845" w:rsidRDefault="00A00D00" w:rsidP="00A00D00">
      <w:pPr>
        <w:pStyle w:val="PR1"/>
        <w:rPr>
          <w:rFonts w:eastAsia="Arial" w:cs="Arial"/>
        </w:rPr>
      </w:pPr>
      <w:r w:rsidRPr="00C10845">
        <w:rPr>
          <w:rFonts w:eastAsia="Arial" w:cs="Arial"/>
        </w:rPr>
        <w:t xml:space="preserve">Basis-of-Design Manufacturer:   FilzFelt, 425 </w:t>
      </w:r>
      <w:proofErr w:type="spellStart"/>
      <w:r w:rsidRPr="00C10845">
        <w:rPr>
          <w:rFonts w:eastAsia="Arial" w:cs="Arial"/>
        </w:rPr>
        <w:t>CrossPoint</w:t>
      </w:r>
      <w:proofErr w:type="spellEnd"/>
      <w:r w:rsidRPr="00C10845">
        <w:rPr>
          <w:rFonts w:eastAsia="Arial" w:cs="Arial"/>
        </w:rPr>
        <w:t xml:space="preserve"> Parkway, Getzville, NY 14068.  Tel 800.482.7777</w:t>
      </w:r>
      <w:proofErr w:type="gramStart"/>
      <w:r w:rsidRPr="00C10845">
        <w:rPr>
          <w:rFonts w:eastAsia="Arial" w:cs="Arial"/>
        </w:rPr>
        <w:t>,  716.446.2380.</w:t>
      </w:r>
      <w:proofErr w:type="gramEnd"/>
      <w:r w:rsidRPr="00C10845">
        <w:rPr>
          <w:rFonts w:eastAsia="Arial" w:cs="Arial"/>
        </w:rPr>
        <w:t xml:space="preserve">  Fax 716.446.2396.  info@filzfelt.com, www.filzfelt.com.</w:t>
      </w:r>
    </w:p>
    <w:p w14:paraId="79E8EDBA" w14:textId="77777777" w:rsidR="00A76DEB" w:rsidRPr="00C10845" w:rsidRDefault="002F5B2F">
      <w:pPr>
        <w:pStyle w:val="PR1"/>
        <w:rPr>
          <w:rFonts w:eastAsia="Arial"/>
        </w:rPr>
      </w:pPr>
      <w:r w:rsidRPr="00C10845">
        <w:rPr>
          <w:rFonts w:eastAsia="Arial"/>
        </w:rPr>
        <w:t xml:space="preserve">Equal products of other </w:t>
      </w:r>
      <w:proofErr w:type="spellStart"/>
      <w:r w:rsidRPr="00C10845">
        <w:rPr>
          <w:rFonts w:eastAsia="Arial"/>
        </w:rPr>
        <w:t>manufacturer’s</w:t>
      </w:r>
      <w:proofErr w:type="spellEnd"/>
      <w:r w:rsidRPr="00C10845">
        <w:rPr>
          <w:rFonts w:eastAsia="Arial"/>
        </w:rPr>
        <w:t xml:space="preserve"> are acceptable upon strict compliance with the requirements of this Section and approval by the Architect.</w:t>
      </w:r>
    </w:p>
    <w:p w14:paraId="77F4EF54" w14:textId="77777777" w:rsidR="00A76DEB" w:rsidRPr="00C10845" w:rsidRDefault="009D3119">
      <w:pPr>
        <w:pStyle w:val="ART"/>
        <w:rPr>
          <w:rFonts w:eastAsia="Arial" w:cs="Arial"/>
        </w:rPr>
      </w:pPr>
      <w:r>
        <w:rPr>
          <w:rFonts w:eastAsia="Arial" w:cs="Arial"/>
          <w:spacing w:val="2"/>
        </w:rPr>
        <w:t>FELT WALLCOVERING</w:t>
      </w:r>
    </w:p>
    <w:p w14:paraId="0A8E65FA" w14:textId="77777777" w:rsidR="00A76DEB" w:rsidRPr="00C10845" w:rsidRDefault="002F5B2F">
      <w:pPr>
        <w:pStyle w:val="PR1"/>
        <w:rPr>
          <w:rFonts w:eastAsia="Arial"/>
        </w:rPr>
      </w:pPr>
      <w:r w:rsidRPr="00C10845">
        <w:rPr>
          <w:rFonts w:eastAsia="Arial"/>
        </w:rPr>
        <w:t>3mm Wool Design Felt by FilzFelt, www.filzfelt.com/3mm-wool-design-felt</w:t>
      </w:r>
    </w:p>
    <w:p w14:paraId="13EAD00F" w14:textId="77777777" w:rsidR="00573CEE" w:rsidRDefault="00573CEE" w:rsidP="00573CEE">
      <w:pPr>
        <w:pStyle w:val="PR2"/>
        <w:spacing w:before="240"/>
      </w:pPr>
      <w:r>
        <w:t>Content: 100% merino or karakul w</w:t>
      </w:r>
      <w:r w:rsidRPr="00573CEE">
        <w:t>ool</w:t>
      </w:r>
      <w:r>
        <w:t>.</w:t>
      </w:r>
    </w:p>
    <w:p w14:paraId="323C97AE" w14:textId="77777777" w:rsidR="00DF1DDB" w:rsidRPr="00C10845" w:rsidRDefault="00DF1DDB" w:rsidP="00DF1DDB">
      <w:pPr>
        <w:pStyle w:val="PR2"/>
        <w:spacing w:before="240"/>
      </w:pPr>
      <w:r w:rsidRPr="00C10845">
        <w:t>Thickness: 3 mm (1/8 in)</w:t>
      </w:r>
      <w:r w:rsidR="002E0A11" w:rsidRPr="00C10845">
        <w:t>.</w:t>
      </w:r>
    </w:p>
    <w:p w14:paraId="5993CBF2" w14:textId="77777777" w:rsidR="00DF1DDB" w:rsidRPr="00C10845" w:rsidRDefault="00DF1DDB" w:rsidP="00DF1DDB">
      <w:pPr>
        <w:pStyle w:val="PR2"/>
        <w:spacing w:before="240"/>
      </w:pPr>
      <w:r w:rsidRPr="00C10845">
        <w:t>Thickness Tolerance: ±0.3 mm (±1/10 in)</w:t>
      </w:r>
      <w:r w:rsidR="002E0A11" w:rsidRPr="00C10845">
        <w:t>.</w:t>
      </w:r>
    </w:p>
    <w:p w14:paraId="1603E5AC" w14:textId="77777777" w:rsidR="00DF1DDB" w:rsidRPr="00C10845" w:rsidRDefault="00DF1DDB" w:rsidP="00DF1DDB">
      <w:pPr>
        <w:pStyle w:val="PR2"/>
        <w:spacing w:before="240"/>
      </w:pPr>
      <w:r w:rsidRPr="00C10845">
        <w:t>Width: 180 cm (70 3/4 in)</w:t>
      </w:r>
      <w:r w:rsidR="002E0A11" w:rsidRPr="00C10845">
        <w:t>.</w:t>
      </w:r>
    </w:p>
    <w:p w14:paraId="2E8EBA66" w14:textId="77777777" w:rsidR="00DF1DDB" w:rsidRPr="00C10845" w:rsidRDefault="00DF1DDB" w:rsidP="00DF1DDB">
      <w:pPr>
        <w:pStyle w:val="PR2"/>
        <w:spacing w:before="240"/>
      </w:pPr>
      <w:r w:rsidRPr="00C10845">
        <w:t>Width Tolerance: ±4 cm (±1 3/5 in)</w:t>
      </w:r>
      <w:r w:rsidR="002E0A11" w:rsidRPr="00C10845">
        <w:t>.</w:t>
      </w:r>
    </w:p>
    <w:p w14:paraId="34919666" w14:textId="77777777" w:rsidR="00DF1DDB" w:rsidRPr="00C10845" w:rsidRDefault="00DF1DDB" w:rsidP="00DF1DDB">
      <w:pPr>
        <w:pStyle w:val="PR2"/>
        <w:spacing w:before="240"/>
      </w:pPr>
      <w:r w:rsidRPr="00C10845">
        <w:t xml:space="preserve">Weight: 840 g / m2 (48 oz / </w:t>
      </w:r>
      <w:proofErr w:type="spellStart"/>
      <w:r w:rsidRPr="00C10845">
        <w:t>lin</w:t>
      </w:r>
      <w:proofErr w:type="spellEnd"/>
      <w:r w:rsidRPr="00C10845">
        <w:t xml:space="preserve"> yd)</w:t>
      </w:r>
      <w:r w:rsidR="002E0A11" w:rsidRPr="00C10845">
        <w:t>.</w:t>
      </w:r>
    </w:p>
    <w:p w14:paraId="50439B80" w14:textId="77777777" w:rsidR="00DF1DDB" w:rsidRPr="00C10845" w:rsidRDefault="00DF1DDB" w:rsidP="00DF1DDB">
      <w:pPr>
        <w:pStyle w:val="PR2"/>
        <w:spacing w:before="240"/>
      </w:pPr>
      <w:r w:rsidRPr="00C10845">
        <w:t xml:space="preserve">Average Bolt Length: 22–25 </w:t>
      </w:r>
      <w:proofErr w:type="spellStart"/>
      <w:r w:rsidRPr="00C10845">
        <w:t>lin</w:t>
      </w:r>
      <w:proofErr w:type="spellEnd"/>
      <w:r w:rsidRPr="00C10845">
        <w:t xml:space="preserve"> m (24–27 </w:t>
      </w:r>
      <w:proofErr w:type="spellStart"/>
      <w:r w:rsidRPr="00C10845">
        <w:t>lin</w:t>
      </w:r>
      <w:proofErr w:type="spellEnd"/>
      <w:r w:rsidRPr="00C10845">
        <w:t xml:space="preserve"> yd)</w:t>
      </w:r>
      <w:r w:rsidR="002E0A11" w:rsidRPr="00C10845">
        <w:t>.</w:t>
      </w:r>
    </w:p>
    <w:p w14:paraId="4CB14C2D" w14:textId="77777777" w:rsidR="00DF1DDB" w:rsidRPr="00C10845" w:rsidRDefault="00DF1DDB" w:rsidP="00DF1DDB">
      <w:pPr>
        <w:pStyle w:val="PR2"/>
        <w:spacing w:before="240"/>
      </w:pPr>
      <w:r w:rsidRPr="00C10845">
        <w:t>Backing: None</w:t>
      </w:r>
      <w:r w:rsidR="002E0A11" w:rsidRPr="00C10845">
        <w:t>.</w:t>
      </w:r>
    </w:p>
    <w:p w14:paraId="48C4298C" w14:textId="77777777" w:rsidR="00F35C6B" w:rsidRPr="00C10845" w:rsidRDefault="00F35C6B" w:rsidP="00F35C6B">
      <w:pPr>
        <w:pStyle w:val="PR2"/>
      </w:pPr>
      <w:r w:rsidRPr="00C10845">
        <w:t>Color:  As selected from manufacturer's standard colors.</w:t>
      </w:r>
    </w:p>
    <w:p w14:paraId="287AB97A" w14:textId="77777777" w:rsidR="00A76DEB" w:rsidRPr="00C10845" w:rsidRDefault="00F35C6B">
      <w:pPr>
        <w:pStyle w:val="PR2"/>
      </w:pPr>
      <w:r w:rsidRPr="00C10845">
        <w:t>Color:  ______ (insert color).</w:t>
      </w:r>
    </w:p>
    <w:p w14:paraId="072A3A17" w14:textId="77777777" w:rsidR="00DF1DDB" w:rsidRPr="00C10845" w:rsidRDefault="00DF1DDB" w:rsidP="00DF1DDB">
      <w:pPr>
        <w:pStyle w:val="PR2"/>
        <w:spacing w:before="240"/>
      </w:pPr>
      <w:r w:rsidRPr="00C10845">
        <w:t>Properties:</w:t>
      </w:r>
    </w:p>
    <w:p w14:paraId="7A0343BE" w14:textId="77777777" w:rsidR="00DF1DDB" w:rsidRPr="00C10845" w:rsidRDefault="00DF1DDB" w:rsidP="00DF1DDB">
      <w:pPr>
        <w:pStyle w:val="PR3"/>
      </w:pPr>
      <w:r w:rsidRPr="00C10845">
        <w:t>NRC (ASTM C423):  0.10.</w:t>
      </w:r>
    </w:p>
    <w:p w14:paraId="6A4AC37C" w14:textId="77777777" w:rsidR="00DF1DDB" w:rsidRPr="00C10845" w:rsidRDefault="00DF1DDB" w:rsidP="00DF1DDB">
      <w:pPr>
        <w:pStyle w:val="PR3"/>
      </w:pPr>
      <w:r w:rsidRPr="00C10845">
        <w:t>SAA (ASTM C423):  0.10.</w:t>
      </w:r>
    </w:p>
    <w:p w14:paraId="513A68CD" w14:textId="77777777" w:rsidR="00DF1DDB" w:rsidRPr="00C10845" w:rsidRDefault="00DF1DDB" w:rsidP="00DF1DDB">
      <w:pPr>
        <w:pStyle w:val="PR3"/>
      </w:pPr>
      <w:r w:rsidRPr="00C10845">
        <w:lastRenderedPageBreak/>
        <w:t>ASTM E 84: Class A</w:t>
      </w:r>
      <w:r w:rsidR="002E0A11" w:rsidRPr="00C10845">
        <w:t>.</w:t>
      </w:r>
    </w:p>
    <w:p w14:paraId="48D36ADF" w14:textId="77777777" w:rsidR="00B87AD2" w:rsidRPr="00C10845" w:rsidRDefault="00B87AD2" w:rsidP="00DF1DDB">
      <w:pPr>
        <w:pStyle w:val="PR3"/>
      </w:pPr>
      <w:r w:rsidRPr="00C10845">
        <w:t>CAL 117: Complies</w:t>
      </w:r>
      <w:r w:rsidR="002E0A11" w:rsidRPr="00C10845">
        <w:t>.</w:t>
      </w:r>
    </w:p>
    <w:p w14:paraId="71B7C427" w14:textId="77777777" w:rsidR="00B87AD2" w:rsidRPr="00C10845" w:rsidRDefault="00B87AD2" w:rsidP="00B87AD2">
      <w:pPr>
        <w:pStyle w:val="PR3"/>
      </w:pPr>
      <w:r w:rsidRPr="00C10845">
        <w:t>CAN/ULC S102-10: FS Rating 20, SD Classification 155</w:t>
      </w:r>
      <w:r w:rsidR="002E0A11" w:rsidRPr="00C10845">
        <w:t>.</w:t>
      </w:r>
    </w:p>
    <w:p w14:paraId="31ECEF86" w14:textId="77777777" w:rsidR="00B87AD2" w:rsidRPr="00C10845" w:rsidRDefault="00B87AD2" w:rsidP="00B87AD2">
      <w:pPr>
        <w:pStyle w:val="PR3"/>
      </w:pPr>
      <w:r w:rsidRPr="00C10845">
        <w:t>EN 13501-1 (</w:t>
      </w:r>
      <w:proofErr w:type="spellStart"/>
      <w:r w:rsidRPr="00C10845">
        <w:t>Euroclass</w:t>
      </w:r>
      <w:proofErr w:type="spellEnd"/>
      <w:r w:rsidRPr="00C10845">
        <w:t>): B-s1-d0 (flame treated), D-s1-d0 (untreated)</w:t>
      </w:r>
      <w:r w:rsidR="002E0A11" w:rsidRPr="00C10845">
        <w:t>.</w:t>
      </w:r>
    </w:p>
    <w:p w14:paraId="69ADBC1F" w14:textId="77777777" w:rsidR="00B87AD2" w:rsidRPr="00C10845" w:rsidRDefault="00B87AD2" w:rsidP="00B87AD2">
      <w:pPr>
        <w:pStyle w:val="PR3"/>
      </w:pPr>
      <w:r w:rsidRPr="00C10845">
        <w:t>FAR 25.853(a): Pass (60 second vertical burn), Pass (12 second vertical burn)</w:t>
      </w:r>
      <w:r w:rsidR="002E0A11" w:rsidRPr="00C10845">
        <w:t>.</w:t>
      </w:r>
    </w:p>
    <w:p w14:paraId="4916E64D" w14:textId="77777777" w:rsidR="00B87AD2" w:rsidRPr="00C10845" w:rsidRDefault="00B87AD2" w:rsidP="00B87AD2">
      <w:pPr>
        <w:pStyle w:val="PR3"/>
      </w:pPr>
      <w:r w:rsidRPr="00C10845">
        <w:t>Fire Protection Code for Interior Material (China): B1</w:t>
      </w:r>
      <w:r w:rsidR="002E0A11" w:rsidRPr="00C10845">
        <w:t>.</w:t>
      </w:r>
    </w:p>
    <w:p w14:paraId="0E8DE72D" w14:textId="77777777" w:rsidR="00B87AD2" w:rsidRPr="00C10845" w:rsidRDefault="00B87AD2" w:rsidP="00B87AD2">
      <w:pPr>
        <w:pStyle w:val="PR3"/>
      </w:pPr>
      <w:r w:rsidRPr="00C10845">
        <w:t>GB/T 5455: B1 (flame treated)</w:t>
      </w:r>
      <w:r w:rsidR="002E0A11" w:rsidRPr="00C10845">
        <w:t>.</w:t>
      </w:r>
    </w:p>
    <w:p w14:paraId="74EA5C99" w14:textId="77777777" w:rsidR="00B87AD2" w:rsidRPr="00C10845" w:rsidRDefault="00B87AD2" w:rsidP="00B87AD2">
      <w:pPr>
        <w:pStyle w:val="PR3"/>
      </w:pPr>
      <w:r w:rsidRPr="00C10845">
        <w:t>ISO 5660.1-2002: Group 3</w:t>
      </w:r>
      <w:r w:rsidR="002E0A11" w:rsidRPr="00C10845">
        <w:t>.</w:t>
      </w:r>
    </w:p>
    <w:p w14:paraId="5DEF3CB6" w14:textId="77777777" w:rsidR="00B87AD2" w:rsidRPr="00C10845" w:rsidRDefault="00B87AD2" w:rsidP="00B87AD2">
      <w:pPr>
        <w:pStyle w:val="PR3"/>
      </w:pPr>
      <w:r w:rsidRPr="00C10845">
        <w:t>NFPA 260: Class 1</w:t>
      </w:r>
      <w:r w:rsidR="002E0A11" w:rsidRPr="00C10845">
        <w:t>.</w:t>
      </w:r>
    </w:p>
    <w:p w14:paraId="3DF8F7F2" w14:textId="77777777" w:rsidR="00B87AD2" w:rsidRPr="00C10845" w:rsidRDefault="00B87AD2" w:rsidP="00DF1DDB">
      <w:pPr>
        <w:pStyle w:val="PR3"/>
      </w:pPr>
      <w:r w:rsidRPr="00C10845">
        <w:t>NFPA 701: Pass (flame treated)</w:t>
      </w:r>
      <w:r w:rsidR="002E0A11" w:rsidRPr="00C10845">
        <w:t>.</w:t>
      </w:r>
    </w:p>
    <w:p w14:paraId="134CD2FD" w14:textId="77777777" w:rsidR="00DF1DDB" w:rsidRPr="00C10845" w:rsidRDefault="00DF1DDB" w:rsidP="00DF1DDB">
      <w:pPr>
        <w:pStyle w:val="PR3"/>
      </w:pPr>
      <w:r w:rsidRPr="00C10845">
        <w:t>Colorfastness to Light Class:  4–5 (40 hours).</w:t>
      </w:r>
    </w:p>
    <w:p w14:paraId="0546DFBF" w14:textId="77777777" w:rsidR="00DF1DDB" w:rsidRPr="00C10845" w:rsidRDefault="00DF1DDB" w:rsidP="00DF1DDB">
      <w:pPr>
        <w:pStyle w:val="PR3"/>
      </w:pPr>
      <w:r w:rsidRPr="00C10845">
        <w:t>Colorfastness to Crocking:  Class 3–4 (wet), Class 4–5 (dry).</w:t>
      </w:r>
    </w:p>
    <w:p w14:paraId="0B025FD5" w14:textId="77777777" w:rsidR="00B87AD2" w:rsidRPr="00C10845" w:rsidRDefault="00B87AD2" w:rsidP="00B87AD2">
      <w:pPr>
        <w:pStyle w:val="PR3"/>
      </w:pPr>
      <w:r w:rsidRPr="00C10845">
        <w:t>ASTM 4966 (Martindale Abrasion Tester Method): 5,000 Grade 4, 10,000 Grade 3.5, 20,000 Grade 3.5, 40,000 Grade 3</w:t>
      </w:r>
      <w:r w:rsidR="002E0A11" w:rsidRPr="00C10845">
        <w:t>.</w:t>
      </w:r>
    </w:p>
    <w:p w14:paraId="75231FC1" w14:textId="77777777" w:rsidR="00B87AD2" w:rsidRPr="00C10845" w:rsidRDefault="00B87AD2" w:rsidP="00DF1DDB">
      <w:pPr>
        <w:pStyle w:val="PR3"/>
      </w:pPr>
      <w:r w:rsidRPr="00C10845">
        <w:t xml:space="preserve">ASTM D 5034 (Grab Test): 243 </w:t>
      </w:r>
      <w:proofErr w:type="spellStart"/>
      <w:r w:rsidRPr="00C10845">
        <w:t>lb</w:t>
      </w:r>
      <w:proofErr w:type="spellEnd"/>
      <w:r w:rsidRPr="00C10845">
        <w:t xml:space="preserve"> (avg of warp), 214 </w:t>
      </w:r>
      <w:proofErr w:type="spellStart"/>
      <w:r w:rsidRPr="00C10845">
        <w:t>lb</w:t>
      </w:r>
      <w:proofErr w:type="spellEnd"/>
      <w:r w:rsidRPr="00C10845">
        <w:t xml:space="preserve"> (avg of weft)</w:t>
      </w:r>
      <w:r w:rsidR="002E0A11" w:rsidRPr="00C10845">
        <w:t>.</w:t>
      </w:r>
    </w:p>
    <w:p w14:paraId="5F8623DA" w14:textId="62CC16A0" w:rsidR="00FE4CA2" w:rsidRPr="00C10845" w:rsidRDefault="00DF1DDB" w:rsidP="00DF1DDB">
      <w:pPr>
        <w:pStyle w:val="PR3"/>
      </w:pPr>
      <w:r w:rsidRPr="00C10845">
        <w:t xml:space="preserve">Environmental: </w:t>
      </w:r>
      <w:proofErr w:type="spellStart"/>
      <w:r w:rsidR="00463DEE">
        <w:t>Oeko-Tex</w:t>
      </w:r>
      <w:proofErr w:type="spellEnd"/>
      <w:r w:rsidR="00463DEE">
        <w:t xml:space="preserve"> Standard 100 Certified Product Class II (100% Wool Design Felt), Meets VOC test limits for the CDPH v1.2 method (100% Wool Design Felt)</w:t>
      </w:r>
      <w:r w:rsidRPr="00C10845">
        <w:t>.</w:t>
      </w:r>
    </w:p>
    <w:p w14:paraId="0C3EE718" w14:textId="77777777" w:rsidR="0091080C" w:rsidRPr="00C10845" w:rsidRDefault="0091080C" w:rsidP="0091080C">
      <w:pPr>
        <w:pStyle w:val="PRT"/>
        <w:rPr>
          <w:rFonts w:eastAsia="Arial" w:cs="Arial"/>
          <w:spacing w:val="1"/>
        </w:rPr>
      </w:pPr>
      <w:r w:rsidRPr="00C10845">
        <w:rPr>
          <w:rFonts w:eastAsia="Arial" w:cs="Arial"/>
          <w:spacing w:val="1"/>
        </w:rPr>
        <w:t>EXECUTION</w:t>
      </w:r>
    </w:p>
    <w:p w14:paraId="64343F49" w14:textId="77777777" w:rsidR="00A76DEB" w:rsidRPr="00C10845" w:rsidRDefault="00BC54D0">
      <w:pPr>
        <w:pStyle w:val="ART"/>
        <w:rPr>
          <w:rFonts w:eastAsia="Arial"/>
        </w:rPr>
      </w:pPr>
      <w:r w:rsidRPr="00C10845">
        <w:rPr>
          <w:rFonts w:eastAsia="Arial"/>
        </w:rPr>
        <w:t>EXAMINATION</w:t>
      </w:r>
    </w:p>
    <w:p w14:paraId="436CBCDE" w14:textId="77777777" w:rsidR="00AD1460" w:rsidRPr="00C10845" w:rsidRDefault="00AD1460" w:rsidP="00AD1460">
      <w:pPr>
        <w:pStyle w:val="PR1"/>
        <w:rPr>
          <w:rFonts w:eastAsia="Arial"/>
        </w:rPr>
      </w:pPr>
      <w:r w:rsidRPr="00C10845">
        <w:rPr>
          <w:rFonts w:eastAsia="Arial"/>
        </w:rPr>
        <w:t>Examine substrate and spaces in which work is to be performed.</w:t>
      </w:r>
    </w:p>
    <w:p w14:paraId="3D967953" w14:textId="77777777" w:rsidR="00AD1460" w:rsidRPr="00C10845" w:rsidRDefault="00AD1460" w:rsidP="00AD1460">
      <w:pPr>
        <w:pStyle w:val="PR1"/>
        <w:rPr>
          <w:rFonts w:eastAsia="Arial"/>
        </w:rPr>
      </w:pPr>
      <w:r w:rsidRPr="00C10845">
        <w:rPr>
          <w:rFonts w:eastAsia="Arial"/>
        </w:rPr>
        <w:t>Do not begin installation until:</w:t>
      </w:r>
    </w:p>
    <w:p w14:paraId="50B9357A" w14:textId="77777777" w:rsidR="00AD1460" w:rsidRPr="00C10845" w:rsidRDefault="00AD1460" w:rsidP="00AD1460">
      <w:pPr>
        <w:pStyle w:val="PR2"/>
        <w:spacing w:before="240"/>
      </w:pPr>
      <w:r w:rsidRPr="00C10845">
        <w:t>Space has been enclosed and is weather-tight</w:t>
      </w:r>
      <w:r w:rsidR="002E0A11" w:rsidRPr="00C10845">
        <w:t>.</w:t>
      </w:r>
    </w:p>
    <w:p w14:paraId="6C45585E" w14:textId="77777777" w:rsidR="00AD1460" w:rsidRPr="00C10845" w:rsidRDefault="00AD1460" w:rsidP="00AD1460">
      <w:pPr>
        <w:pStyle w:val="PR2"/>
        <w:spacing w:before="240"/>
      </w:pPr>
      <w:r w:rsidRPr="00C10845">
        <w:t>Wet work has been completed and is dry</w:t>
      </w:r>
      <w:r w:rsidR="002E0A11" w:rsidRPr="00C10845">
        <w:t>.</w:t>
      </w:r>
    </w:p>
    <w:p w14:paraId="3B5C0031" w14:textId="77777777" w:rsidR="00AD1460" w:rsidRPr="00C10845" w:rsidRDefault="00AD1460" w:rsidP="00AD1460">
      <w:pPr>
        <w:pStyle w:val="PR2"/>
        <w:spacing w:before="240"/>
      </w:pPr>
      <w:r w:rsidRPr="00C10845">
        <w:t>Painting is completed and wall base and floor covering is installed</w:t>
      </w:r>
      <w:r w:rsidR="002E0A11" w:rsidRPr="00C10845">
        <w:t>.</w:t>
      </w:r>
    </w:p>
    <w:p w14:paraId="53801CF5" w14:textId="77777777" w:rsidR="00AD1460" w:rsidRPr="00C10845" w:rsidRDefault="00AD1460" w:rsidP="00AD1460">
      <w:pPr>
        <w:pStyle w:val="PR2"/>
        <w:spacing w:before="240"/>
      </w:pPr>
      <w:r w:rsidRPr="00C10845">
        <w:t>Adjacent work of other trades such as woodwork, ceilings, wall coverings, reveals, and other contiguous work has been completed</w:t>
      </w:r>
      <w:r w:rsidR="002E0A11" w:rsidRPr="00C10845">
        <w:t>.</w:t>
      </w:r>
    </w:p>
    <w:p w14:paraId="74E3D5F1" w14:textId="77777777" w:rsidR="00AD1460" w:rsidRPr="00C10845" w:rsidRDefault="00AD1460" w:rsidP="00AD1460">
      <w:pPr>
        <w:pStyle w:val="PR1"/>
        <w:rPr>
          <w:rFonts w:eastAsia="Arial"/>
        </w:rPr>
      </w:pPr>
      <w:r w:rsidRPr="00C10845">
        <w:rPr>
          <w:rFonts w:eastAsia="Arial"/>
        </w:rPr>
        <w:t>Drywall surfaces shall be taped, bedded, sanded, and primed.  Penetrations shall be sealed against air and moisture leakage through wall.</w:t>
      </w:r>
    </w:p>
    <w:p w14:paraId="639370D1" w14:textId="77777777" w:rsidR="00AD1460" w:rsidRPr="00C10845" w:rsidRDefault="00AD1460" w:rsidP="00AD1460">
      <w:pPr>
        <w:pStyle w:val="PR1"/>
        <w:rPr>
          <w:rFonts w:eastAsia="Arial"/>
        </w:rPr>
      </w:pPr>
      <w:r w:rsidRPr="00C10845">
        <w:rPr>
          <w:rFonts w:eastAsia="Arial"/>
        </w:rPr>
        <w:t>Do not proceed with installation until unsatisfactory conditions have been corrected.  Beginning of installation indicates acceptance of existing substrate conditions.</w:t>
      </w:r>
    </w:p>
    <w:p w14:paraId="2A5BDBEB" w14:textId="77777777" w:rsidR="00AD1460" w:rsidRPr="00C10845" w:rsidRDefault="00AD1460" w:rsidP="00AD1460">
      <w:pPr>
        <w:pStyle w:val="ART"/>
        <w:rPr>
          <w:rFonts w:eastAsia="Arial"/>
        </w:rPr>
      </w:pPr>
      <w:r w:rsidRPr="00C10845">
        <w:rPr>
          <w:rFonts w:eastAsia="Arial"/>
        </w:rPr>
        <w:t>INSTALLATION</w:t>
      </w:r>
    </w:p>
    <w:p w14:paraId="21107F9E" w14:textId="77777777" w:rsidR="00AD1460" w:rsidRPr="00C10845" w:rsidRDefault="00AD1460" w:rsidP="00AD1460">
      <w:pPr>
        <w:pStyle w:val="PR1"/>
        <w:rPr>
          <w:rFonts w:eastAsia="Arial"/>
        </w:rPr>
      </w:pPr>
      <w:r w:rsidRPr="00C10845">
        <w:rPr>
          <w:rFonts w:eastAsia="Arial"/>
        </w:rPr>
        <w:t>Install felt fabric acoustical wall covering in strict accordance with manufacturer instruction and recommendations.</w:t>
      </w:r>
    </w:p>
    <w:p w14:paraId="10FCA18D" w14:textId="77777777" w:rsidR="00AD1460" w:rsidRPr="00C10845" w:rsidRDefault="00AD1460" w:rsidP="00AD1460">
      <w:pPr>
        <w:pStyle w:val="PR2"/>
        <w:spacing w:before="240"/>
      </w:pPr>
      <w:r w:rsidRPr="00C10845">
        <w:t xml:space="preserve">Inspect for surface irregularities and plan the cutting and piece selection to ensure that the “best side” will be visible. Wool felt is a natural material and minor changes and slight inclusions of natural fiber on the surface are evidence of 100% natural origin of the material. Allow felt to acclimate to the installation environment. After the shipping crates have been opened, the felt should be laid out individually on the </w:t>
      </w:r>
      <w:r w:rsidR="002E0A11" w:rsidRPr="00C10845">
        <w:t>fl</w:t>
      </w:r>
      <w:r w:rsidRPr="00C10845">
        <w:t>oor for at least 48 hours. Variations in</w:t>
      </w:r>
      <w:r w:rsidR="002E0A11" w:rsidRPr="00C10845">
        <w:t xml:space="preserve"> temperature and humidity may aff</w:t>
      </w:r>
      <w:r w:rsidRPr="00C10845">
        <w:t>ect the size.  </w:t>
      </w:r>
    </w:p>
    <w:p w14:paraId="46CE46D5" w14:textId="77777777" w:rsidR="00AD1460" w:rsidRPr="00C10845" w:rsidRDefault="00AD1460" w:rsidP="00AD1460">
      <w:pPr>
        <w:pStyle w:val="PR2"/>
        <w:spacing w:before="240"/>
      </w:pPr>
      <w:r w:rsidRPr="00C10845">
        <w:t>Prepare the substrate to provide a smooth and even surface Level 5. Finish surface and prime.</w:t>
      </w:r>
    </w:p>
    <w:p w14:paraId="72804473" w14:textId="77777777" w:rsidR="00AD1460" w:rsidRPr="00C10845" w:rsidRDefault="00AD1460" w:rsidP="00AD1460">
      <w:pPr>
        <w:pStyle w:val="PR2"/>
        <w:spacing w:before="240"/>
      </w:pPr>
      <w:r w:rsidRPr="00C10845">
        <w:t>Trim the felt as needed to provide plumb and straight edges.</w:t>
      </w:r>
    </w:p>
    <w:p w14:paraId="3DCEDF45" w14:textId="77777777" w:rsidR="00AD1460" w:rsidRPr="00C10845" w:rsidRDefault="00AD1460" w:rsidP="00AD1460">
      <w:pPr>
        <w:pStyle w:val="PR2"/>
        <w:spacing w:before="240"/>
      </w:pPr>
      <w:r w:rsidRPr="00C10845">
        <w:lastRenderedPageBreak/>
        <w:t>Using a foam roller, coat the substrate with suitable adhesive. Allow to cure per the adhesive manufacturer’s application instructions.</w:t>
      </w:r>
    </w:p>
    <w:p w14:paraId="44583EB2" w14:textId="77777777" w:rsidR="00AD1460" w:rsidRPr="00C10845" w:rsidRDefault="00AD1460" w:rsidP="00AD1460">
      <w:pPr>
        <w:pStyle w:val="PR2"/>
        <w:spacing w:before="240"/>
      </w:pPr>
      <w:r w:rsidRPr="00C10845">
        <w:t>Apply the felt to the surface and use a weighted roller to smooth the surface, working from one end to remove any air bubbles. Rolling the entire surface also ensures maximum bond of the adhesive.</w:t>
      </w:r>
    </w:p>
    <w:p w14:paraId="086A0A55" w14:textId="77777777" w:rsidR="00AD1460" w:rsidRPr="00C10845" w:rsidRDefault="00AD1460" w:rsidP="00AD1460">
      <w:pPr>
        <w:pStyle w:val="ART"/>
        <w:rPr>
          <w:rFonts w:eastAsia="Arial"/>
        </w:rPr>
      </w:pPr>
      <w:r w:rsidRPr="00C10845">
        <w:rPr>
          <w:rFonts w:eastAsia="Arial"/>
        </w:rPr>
        <w:t>CLEANING AND PROTECTING</w:t>
      </w:r>
    </w:p>
    <w:p w14:paraId="671B2649" w14:textId="77777777" w:rsidR="00AD1460" w:rsidRPr="00C10845" w:rsidRDefault="00AD1460" w:rsidP="00AD1460">
      <w:pPr>
        <w:pStyle w:val="PR1"/>
        <w:rPr>
          <w:rFonts w:eastAsia="Arial"/>
        </w:rPr>
      </w:pPr>
      <w:r w:rsidRPr="00C10845">
        <w:rPr>
          <w:rFonts w:eastAsia="Arial"/>
        </w:rPr>
        <w:t>Clean exposed surfaces of felt fabric acoustical wall covering.</w:t>
      </w:r>
    </w:p>
    <w:p w14:paraId="17989C55" w14:textId="77777777" w:rsidR="00AD1460" w:rsidRPr="00C10845" w:rsidRDefault="00AD1460" w:rsidP="00AD1460">
      <w:pPr>
        <w:pStyle w:val="PR1"/>
        <w:rPr>
          <w:rFonts w:eastAsia="Arial"/>
        </w:rPr>
      </w:pPr>
      <w:r w:rsidRPr="00C10845">
        <w:rPr>
          <w:rFonts w:eastAsia="Arial"/>
        </w:rPr>
        <w:t>Remove surplus materials, rubbish and debris, leaving area in a neat and clean condition.</w:t>
      </w:r>
    </w:p>
    <w:p w14:paraId="54B22C3D" w14:textId="77777777" w:rsidR="009D3119" w:rsidRDefault="00AD1460" w:rsidP="00AD1460">
      <w:pPr>
        <w:pStyle w:val="PR1"/>
        <w:rPr>
          <w:rFonts w:eastAsia="Arial"/>
        </w:rPr>
      </w:pPr>
      <w:r w:rsidRPr="00C10845">
        <w:rPr>
          <w:rFonts w:eastAsia="Arial"/>
        </w:rPr>
        <w:t>Cover felt fabric acoustical wall covering installation with new, clean vinyl sheeting.</w:t>
      </w:r>
    </w:p>
    <w:p w14:paraId="52580550" w14:textId="77777777" w:rsidR="00383635" w:rsidRPr="0003437D" w:rsidRDefault="00383635" w:rsidP="0003437D">
      <w:pPr>
        <w:pStyle w:val="EOS"/>
        <w:jc w:val="center"/>
      </w:pPr>
      <w:r w:rsidRPr="00C10845">
        <w:t>END OF SECTION</w:t>
      </w:r>
    </w:p>
    <w:sectPr w:rsidR="00383635" w:rsidRPr="0003437D"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89C48" w14:textId="77777777" w:rsidR="007D12CB" w:rsidRDefault="007D12CB">
      <w:r>
        <w:separator/>
      </w:r>
    </w:p>
  </w:endnote>
  <w:endnote w:type="continuationSeparator" w:id="0">
    <w:p w14:paraId="1FC9B75C" w14:textId="77777777" w:rsidR="007D12CB" w:rsidRDefault="007D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00000001" w:usb1="08070000" w:usb2="0100041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EDD8D" w14:textId="77777777" w:rsidR="009B089B" w:rsidRDefault="00346603" w:rsidP="0051273C">
    <w:pPr>
      <w:pStyle w:val="FTR"/>
      <w:jc w:val="left"/>
    </w:pPr>
    <w:r>
      <w:t>FELT WALLCOVERING</w:t>
    </w:r>
    <w:r w:rsidR="009B089B">
      <w:tab/>
    </w:r>
    <w:r w:rsidR="009B089B">
      <w:rPr>
        <w:rStyle w:val="NUM"/>
      </w:rPr>
      <w:t>0972</w:t>
    </w:r>
    <w:r w:rsidR="006629F4">
      <w:rPr>
        <w:rStyle w:val="NUM"/>
      </w:rPr>
      <w:t>19</w:t>
    </w:r>
    <w:r w:rsidR="009B089B">
      <w:t xml:space="preserve"> - </w:t>
    </w:r>
    <w:r w:rsidR="006E186A">
      <w:fldChar w:fldCharType="begin"/>
    </w:r>
    <w:r w:rsidR="009B089B">
      <w:instrText xml:space="preserve"> PAGE </w:instrText>
    </w:r>
    <w:r w:rsidR="006E186A">
      <w:fldChar w:fldCharType="separate"/>
    </w:r>
    <w:r w:rsidR="007A056D">
      <w:rPr>
        <w:noProof/>
      </w:rPr>
      <w:t>4</w:t>
    </w:r>
    <w:r w:rsidR="006E186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F9CFCA" w14:textId="77777777" w:rsidR="007D12CB" w:rsidRDefault="007D12CB">
      <w:r>
        <w:separator/>
      </w:r>
    </w:p>
  </w:footnote>
  <w:footnote w:type="continuationSeparator" w:id="0">
    <w:p w14:paraId="77A150CB" w14:textId="77777777" w:rsidR="007D12CB" w:rsidRDefault="007D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B48BE" w14:textId="77777777" w:rsidR="009B089B" w:rsidRDefault="00F122DB" w:rsidP="00383635">
    <w:pPr>
      <w:pStyle w:val="Header"/>
    </w:pPr>
    <w:r>
      <w:rPr>
        <w:noProof/>
      </w:rPr>
      <w:drawing>
        <wp:inline distT="0" distB="0" distL="0" distR="0" wp14:anchorId="587325ED" wp14:editId="5482E27E">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rsidR="009B089B">
      <w:tab/>
    </w:r>
    <w:r w:rsidR="009B089B">
      <w:tab/>
      <w:t>Guide Specifications in CSI Format</w:t>
    </w:r>
  </w:p>
  <w:p w14:paraId="06F2910C" w14:textId="77777777" w:rsidR="009B089B" w:rsidRDefault="009B089B" w:rsidP="00383635">
    <w:pPr>
      <w:pStyle w:val="Header"/>
    </w:pPr>
    <w:r>
      <w:t>www.filzfelt.com</w:t>
    </w:r>
    <w:r>
      <w:tab/>
    </w:r>
    <w:r>
      <w:tab/>
      <w:t>Toll Free:  800</w:t>
    </w:r>
    <w:r w:rsidR="005C62F8">
      <w:t>.</w:t>
    </w:r>
    <w:r>
      <w:t>482</w:t>
    </w:r>
    <w:r w:rsidR="005C62F8">
      <w:t>.</w:t>
    </w:r>
    <w:r>
      <w:t>7777</w:t>
    </w:r>
  </w:p>
  <w:p w14:paraId="22B31BC1" w14:textId="77777777" w:rsidR="009B089B" w:rsidRDefault="009B089B" w:rsidP="00383635">
    <w:pPr>
      <w:pStyle w:val="Header"/>
    </w:pPr>
  </w:p>
  <w:p w14:paraId="4C3C7CE6" w14:textId="77777777" w:rsidR="009B089B" w:rsidRDefault="009B08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9D49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13"/>
  </w:num>
  <w:num w:numId="6">
    <w:abstractNumId w:val="3"/>
  </w:num>
  <w:num w:numId="7">
    <w:abstractNumId w:val="10"/>
  </w:num>
  <w:num w:numId="8">
    <w:abstractNumId w:val="2"/>
  </w:num>
  <w:num w:numId="9">
    <w:abstractNumId w:val="6"/>
  </w:num>
  <w:num w:numId="10">
    <w:abstractNumId w:val="12"/>
  </w:num>
  <w:num w:numId="11">
    <w:abstractNumId w:val="11"/>
  </w:num>
  <w:num w:numId="12">
    <w:abstractNumId w:val="7"/>
  </w:num>
  <w:num w:numId="13">
    <w:abstractNumId w:val="14"/>
  </w:num>
  <w:num w:numId="14">
    <w:abstractNumId w:val="5"/>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27AE8"/>
    <w:rsid w:val="0003437D"/>
    <w:rsid w:val="00072DF8"/>
    <w:rsid w:val="00085F2C"/>
    <w:rsid w:val="000877F5"/>
    <w:rsid w:val="000B7BBB"/>
    <w:rsid w:val="000F3B41"/>
    <w:rsid w:val="000F67AA"/>
    <w:rsid w:val="00100B34"/>
    <w:rsid w:val="00186BAE"/>
    <w:rsid w:val="001941D4"/>
    <w:rsid w:val="001B5A70"/>
    <w:rsid w:val="001E3B2E"/>
    <w:rsid w:val="001E7ABF"/>
    <w:rsid w:val="002E0A11"/>
    <w:rsid w:val="002F5B2F"/>
    <w:rsid w:val="00346603"/>
    <w:rsid w:val="00356CFF"/>
    <w:rsid w:val="00357CC5"/>
    <w:rsid w:val="00383635"/>
    <w:rsid w:val="003A17D7"/>
    <w:rsid w:val="003B63B6"/>
    <w:rsid w:val="003E1227"/>
    <w:rsid w:val="003E407D"/>
    <w:rsid w:val="00440276"/>
    <w:rsid w:val="00463DEE"/>
    <w:rsid w:val="00486B0E"/>
    <w:rsid w:val="004D0C1F"/>
    <w:rsid w:val="0051273C"/>
    <w:rsid w:val="00533467"/>
    <w:rsid w:val="00573CEE"/>
    <w:rsid w:val="005B251A"/>
    <w:rsid w:val="005C62F8"/>
    <w:rsid w:val="005E239A"/>
    <w:rsid w:val="00614263"/>
    <w:rsid w:val="00631E7A"/>
    <w:rsid w:val="006629F4"/>
    <w:rsid w:val="006D27E4"/>
    <w:rsid w:val="006E186A"/>
    <w:rsid w:val="006E7F9C"/>
    <w:rsid w:val="00751A08"/>
    <w:rsid w:val="007A056D"/>
    <w:rsid w:val="007C5287"/>
    <w:rsid w:val="007D12CB"/>
    <w:rsid w:val="00812630"/>
    <w:rsid w:val="00865A84"/>
    <w:rsid w:val="00902767"/>
    <w:rsid w:val="0091080C"/>
    <w:rsid w:val="00960AB0"/>
    <w:rsid w:val="009757E9"/>
    <w:rsid w:val="009A4DD4"/>
    <w:rsid w:val="009B089B"/>
    <w:rsid w:val="009D3119"/>
    <w:rsid w:val="00A00D00"/>
    <w:rsid w:val="00A72F4D"/>
    <w:rsid w:val="00A76DEB"/>
    <w:rsid w:val="00AD1460"/>
    <w:rsid w:val="00AF2BDB"/>
    <w:rsid w:val="00B0742B"/>
    <w:rsid w:val="00B14A46"/>
    <w:rsid w:val="00B22026"/>
    <w:rsid w:val="00B42C54"/>
    <w:rsid w:val="00B87AD2"/>
    <w:rsid w:val="00BC54D0"/>
    <w:rsid w:val="00BC6866"/>
    <w:rsid w:val="00C10845"/>
    <w:rsid w:val="00C272F8"/>
    <w:rsid w:val="00C4687D"/>
    <w:rsid w:val="00C52790"/>
    <w:rsid w:val="00C673C2"/>
    <w:rsid w:val="00C80ECF"/>
    <w:rsid w:val="00C9315A"/>
    <w:rsid w:val="00D871A6"/>
    <w:rsid w:val="00DD5657"/>
    <w:rsid w:val="00DF1DDB"/>
    <w:rsid w:val="00E03E5D"/>
    <w:rsid w:val="00E51B85"/>
    <w:rsid w:val="00EB6B38"/>
    <w:rsid w:val="00F122DB"/>
    <w:rsid w:val="00F268F6"/>
    <w:rsid w:val="00F30841"/>
    <w:rsid w:val="00F35C6B"/>
    <w:rsid w:val="00F455DF"/>
    <w:rsid w:val="00F46B05"/>
    <w:rsid w:val="00FD3509"/>
    <w:rsid w:val="00FD3C3C"/>
    <w:rsid w:val="00FE4CA2"/>
    <w:rsid w:val="00FF3F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2A2CC6"/>
  <w15:docId w15:val="{760389D0-13FA-B44F-BA93-5676EBAC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186A"/>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6E186A"/>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rsid w:val="006E186A"/>
    <w:pPr>
      <w:numPr>
        <w:ilvl w:val="1"/>
        <w:numId w:val="1"/>
      </w:numPr>
      <w:suppressAutoHyphens/>
      <w:spacing w:before="240"/>
      <w:jc w:val="both"/>
      <w:outlineLvl w:val="0"/>
    </w:pPr>
  </w:style>
  <w:style w:type="paragraph" w:customStyle="1" w:styleId="DST">
    <w:name w:val="DST"/>
    <w:basedOn w:val="Normal"/>
    <w:next w:val="PR1"/>
    <w:rsid w:val="006E186A"/>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rsid w:val="006E186A"/>
    <w:pPr>
      <w:numPr>
        <w:ilvl w:val="8"/>
        <w:numId w:val="1"/>
      </w:numPr>
      <w:suppressAutoHyphens/>
      <w:jc w:val="both"/>
      <w:outlineLvl w:val="6"/>
    </w:pPr>
  </w:style>
  <w:style w:type="paragraph" w:customStyle="1" w:styleId="TB1">
    <w:name w:val="TB1"/>
    <w:basedOn w:val="Normal"/>
    <w:next w:val="PR1"/>
    <w:rsid w:val="006E186A"/>
    <w:pPr>
      <w:suppressAutoHyphens/>
      <w:spacing w:before="240"/>
      <w:ind w:left="288"/>
      <w:jc w:val="both"/>
    </w:pPr>
  </w:style>
  <w:style w:type="paragraph" w:customStyle="1" w:styleId="TB2">
    <w:name w:val="TB2"/>
    <w:basedOn w:val="Normal"/>
    <w:next w:val="PR2"/>
    <w:rsid w:val="006E186A"/>
    <w:pPr>
      <w:suppressAutoHyphens/>
      <w:spacing w:before="240"/>
      <w:ind w:left="864"/>
      <w:jc w:val="both"/>
    </w:pPr>
  </w:style>
  <w:style w:type="paragraph" w:customStyle="1" w:styleId="TB3">
    <w:name w:val="TB3"/>
    <w:basedOn w:val="Normal"/>
    <w:next w:val="PR3"/>
    <w:rsid w:val="006E186A"/>
    <w:pPr>
      <w:suppressAutoHyphens/>
      <w:spacing w:before="240"/>
      <w:ind w:left="1440"/>
      <w:jc w:val="both"/>
    </w:pPr>
  </w:style>
  <w:style w:type="paragraph" w:customStyle="1" w:styleId="TB4">
    <w:name w:val="TB4"/>
    <w:basedOn w:val="Normal"/>
    <w:next w:val="PR4"/>
    <w:rsid w:val="006E186A"/>
    <w:pPr>
      <w:suppressAutoHyphens/>
      <w:spacing w:before="240"/>
      <w:ind w:left="2016"/>
      <w:jc w:val="both"/>
    </w:pPr>
  </w:style>
  <w:style w:type="paragraph" w:customStyle="1" w:styleId="TB5">
    <w:name w:val="TB5"/>
    <w:basedOn w:val="Normal"/>
    <w:next w:val="PR5"/>
    <w:rsid w:val="006E186A"/>
    <w:pPr>
      <w:suppressAutoHyphens/>
      <w:spacing w:before="240"/>
      <w:ind w:left="2592"/>
      <w:jc w:val="both"/>
    </w:pPr>
  </w:style>
  <w:style w:type="paragraph" w:customStyle="1" w:styleId="TF1">
    <w:name w:val="TF1"/>
    <w:basedOn w:val="Normal"/>
    <w:next w:val="TB1"/>
    <w:rsid w:val="006E186A"/>
    <w:pPr>
      <w:suppressAutoHyphens/>
      <w:spacing w:before="240"/>
      <w:ind w:left="288"/>
      <w:jc w:val="both"/>
    </w:pPr>
  </w:style>
  <w:style w:type="paragraph" w:customStyle="1" w:styleId="TF2">
    <w:name w:val="TF2"/>
    <w:basedOn w:val="Normal"/>
    <w:next w:val="TB2"/>
    <w:rsid w:val="006E186A"/>
    <w:pPr>
      <w:suppressAutoHyphens/>
      <w:spacing w:before="240"/>
      <w:ind w:left="864"/>
      <w:jc w:val="both"/>
    </w:pPr>
  </w:style>
  <w:style w:type="paragraph" w:customStyle="1" w:styleId="TF3">
    <w:name w:val="TF3"/>
    <w:basedOn w:val="Normal"/>
    <w:next w:val="TB3"/>
    <w:rsid w:val="006E186A"/>
    <w:pPr>
      <w:suppressAutoHyphens/>
      <w:spacing w:before="240"/>
      <w:ind w:left="1440"/>
      <w:jc w:val="both"/>
    </w:pPr>
  </w:style>
  <w:style w:type="paragraph" w:customStyle="1" w:styleId="TF4">
    <w:name w:val="TF4"/>
    <w:basedOn w:val="Normal"/>
    <w:next w:val="TB4"/>
    <w:rsid w:val="006E186A"/>
    <w:pPr>
      <w:suppressAutoHyphens/>
      <w:spacing w:before="240"/>
      <w:ind w:left="2016"/>
      <w:jc w:val="both"/>
    </w:pPr>
  </w:style>
  <w:style w:type="paragraph" w:customStyle="1" w:styleId="TF5">
    <w:name w:val="TF5"/>
    <w:basedOn w:val="Normal"/>
    <w:next w:val="TB5"/>
    <w:rsid w:val="006E186A"/>
    <w:pPr>
      <w:suppressAutoHyphens/>
      <w:spacing w:before="240"/>
      <w:ind w:left="2592"/>
      <w:jc w:val="both"/>
    </w:pPr>
  </w:style>
  <w:style w:type="paragraph" w:customStyle="1" w:styleId="TCH">
    <w:name w:val="TCH"/>
    <w:basedOn w:val="Normal"/>
    <w:rsid w:val="006E186A"/>
    <w:pPr>
      <w:suppressAutoHyphens/>
    </w:pPr>
  </w:style>
  <w:style w:type="paragraph" w:customStyle="1" w:styleId="TCE">
    <w:name w:val="TCE"/>
    <w:basedOn w:val="Normal"/>
    <w:rsid w:val="006E186A"/>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rsid w:val="006E186A"/>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rPr>
  </w:style>
  <w:style w:type="character" w:customStyle="1" w:styleId="CPR">
    <w:name w:val="CPR"/>
    <w:basedOn w:val="DefaultParagraphFont"/>
    <w:rsid w:val="006E186A"/>
  </w:style>
  <w:style w:type="character" w:customStyle="1" w:styleId="SPN">
    <w:name w:val="SPN"/>
    <w:basedOn w:val="DefaultParagraphFont"/>
    <w:rsid w:val="006E186A"/>
  </w:style>
  <w:style w:type="character" w:customStyle="1" w:styleId="SPD">
    <w:name w:val="SPD"/>
    <w:basedOn w:val="DefaultParagraphFont"/>
    <w:rsid w:val="006E186A"/>
  </w:style>
  <w:style w:type="character" w:customStyle="1" w:styleId="NUM">
    <w:name w:val="NUM"/>
    <w:basedOn w:val="DefaultParagraphFont"/>
    <w:rsid w:val="006E186A"/>
  </w:style>
  <w:style w:type="character" w:customStyle="1" w:styleId="NAM">
    <w:name w:val="NAM"/>
    <w:basedOn w:val="DefaultParagraphFont"/>
    <w:rsid w:val="006E186A"/>
  </w:style>
  <w:style w:type="character" w:customStyle="1" w:styleId="SI">
    <w:name w:val="SI"/>
    <w:rsid w:val="006E186A"/>
    <w:rPr>
      <w:color w:val="008080"/>
    </w:rPr>
  </w:style>
  <w:style w:type="character" w:customStyle="1" w:styleId="IP">
    <w:name w:val="IP"/>
    <w:rsid w:val="006E186A"/>
    <w:rPr>
      <w:color w:val="FF0000"/>
    </w:rPr>
  </w:style>
  <w:style w:type="paragraph" w:customStyle="1" w:styleId="RJUST">
    <w:name w:val="RJUST"/>
    <w:basedOn w:val="Normal"/>
    <w:rsid w:val="006E186A"/>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8202493">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 w:id="21242305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79934-BB03-3444-B298-AD1D745F4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1129</Words>
  <Characters>6304</Characters>
  <Application>Microsoft Office Word</Application>
  <DocSecurity>0</DocSecurity>
  <Lines>86</Lines>
  <Paragraphs>43</Paragraphs>
  <ScaleCrop>false</ScaleCrop>
  <HeadingPairs>
    <vt:vector size="2" baseType="variant">
      <vt:variant>
        <vt:lpstr>Title</vt:lpstr>
      </vt:variant>
      <vt:variant>
        <vt:i4>1</vt:i4>
      </vt:variant>
    </vt:vector>
  </HeadingPairs>
  <TitlesOfParts>
    <vt:vector size="1" baseType="lpstr">
      <vt:lpstr>Section 097200 - Felt Wallcovering</vt:lpstr>
    </vt:vector>
  </TitlesOfParts>
  <Manager/>
  <Company/>
  <LinksUpToDate>false</LinksUpToDate>
  <CharactersWithSpaces>7390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Wallcovering</dc:title>
  <dc:subject>FilzFelt</dc:subject>
  <dc:creator>Traci Roloff</dc:creator>
  <cp:keywords/>
  <dc:description/>
  <cp:lastModifiedBy>Traci Roloff</cp:lastModifiedBy>
  <cp:revision>7</cp:revision>
  <dcterms:created xsi:type="dcterms:W3CDTF">2017-09-25T18:44:00Z</dcterms:created>
  <dcterms:modified xsi:type="dcterms:W3CDTF">2021-03-10T16:00:00Z</dcterms:modified>
  <cp:category/>
</cp:coreProperties>
</file>