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AF0" w14:textId="1F8EAF32" w:rsidR="005F5E88" w:rsidRPr="005F5E88" w:rsidRDefault="0059362A" w:rsidP="005F5E88">
      <w:pPr>
        <w:pStyle w:val="SCT"/>
        <w:jc w:val="left"/>
        <w:rPr>
          <w:rFonts w:cs="Arial"/>
        </w:rPr>
      </w:pPr>
      <w:r w:rsidRPr="001E4028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1E4028">
        <w:rPr>
          <w:rFonts w:cs="Arial"/>
        </w:rPr>
        <w:t>pretty remarkable</w:t>
      </w:r>
      <w:proofErr w:type="gramEnd"/>
      <w:r w:rsidRPr="001E4028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="00996EA3" w:rsidRPr="00996EA3">
        <w:rPr>
          <w:rFonts w:cs="Arial"/>
        </w:rPr>
        <w:t>.</w:t>
      </w:r>
    </w:p>
    <w:p w14:paraId="38110A8E" w14:textId="77777777" w:rsidR="00B42C54" w:rsidRPr="00C10845" w:rsidRDefault="00B42C54" w:rsidP="005F5E88">
      <w:pPr>
        <w:pStyle w:val="SCT"/>
      </w:pPr>
    </w:p>
    <w:p w14:paraId="00CEBFFC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B451E9">
        <w:rPr>
          <w:rStyle w:val="NUM"/>
        </w:rPr>
        <w:t>8413</w:t>
      </w:r>
    </w:p>
    <w:p w14:paraId="11E7D961" w14:textId="4357B3DC" w:rsidR="001E355F" w:rsidRDefault="001E355F" w:rsidP="001E355F">
      <w:pPr>
        <w:pStyle w:val="SCT"/>
        <w:jc w:val="center"/>
      </w:pPr>
      <w:r>
        <w:t>SUSPENDED ACOUSTIC PANELS AND BAFFLES</w:t>
      </w:r>
    </w:p>
    <w:p w14:paraId="3C3ED18F" w14:textId="495B6E85" w:rsidR="001E355F" w:rsidRPr="001E355F" w:rsidRDefault="001E355F" w:rsidP="001E355F">
      <w:pPr>
        <w:pStyle w:val="SCT"/>
        <w:jc w:val="center"/>
      </w:pPr>
      <w:r>
        <w:t>(</w:t>
      </w:r>
      <w:r w:rsidR="0090596F">
        <w:t>ARO</w:t>
      </w:r>
      <w:r>
        <w:t xml:space="preserve"> Baffle </w:t>
      </w:r>
      <w:r w:rsidR="0090596F">
        <w:t xml:space="preserve">V1 and ARO Baffle V2 </w:t>
      </w:r>
      <w:r>
        <w:t>by FilzFelt)</w:t>
      </w:r>
    </w:p>
    <w:p w14:paraId="3D1F6F7D" w14:textId="77777777" w:rsidR="00383635" w:rsidRPr="00C10845" w:rsidRDefault="00383635">
      <w:pPr>
        <w:pStyle w:val="PRT"/>
      </w:pPr>
      <w:r w:rsidRPr="00C10845">
        <w:t>GENERAL</w:t>
      </w:r>
    </w:p>
    <w:p w14:paraId="7A04D6E6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26B53ED3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07D208F8" w14:textId="77777777" w:rsidR="00383635" w:rsidRPr="00C10845" w:rsidRDefault="00B451E9" w:rsidP="00383635">
      <w:pPr>
        <w:pStyle w:val="PR2"/>
        <w:spacing w:before="240"/>
      </w:pPr>
      <w:r>
        <w:t>Suspended acoustic baffles</w:t>
      </w:r>
      <w:r w:rsidR="00383635" w:rsidRPr="00C10845">
        <w:t>.</w:t>
      </w:r>
    </w:p>
    <w:p w14:paraId="1FAEC0ED" w14:textId="77777777" w:rsidR="00383635" w:rsidRPr="00C10845" w:rsidRDefault="00383635">
      <w:pPr>
        <w:pStyle w:val="ART"/>
      </w:pPr>
      <w:r w:rsidRPr="00C10845">
        <w:t>SUBMITTALS</w:t>
      </w:r>
    </w:p>
    <w:p w14:paraId="0E2C0BB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4ACAD149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61CBBAE1" w14:textId="2F2F03EB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proofErr w:type="spellStart"/>
      <w:r w:rsidR="005F5E88">
        <w:t>Akustika</w:t>
      </w:r>
      <w:proofErr w:type="spellEnd"/>
      <w:r w:rsidR="005F5E88">
        <w:t xml:space="preserve"> 10</w:t>
      </w:r>
      <w:r w:rsidRPr="00C10845">
        <w:t xml:space="preserve"> in color specified.</w:t>
      </w:r>
    </w:p>
    <w:p w14:paraId="5FCD3004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5DB7E0F8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723E69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5F728F26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48EA8DEE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6953B73B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4BA92F1F" w14:textId="77777777" w:rsidR="00383635" w:rsidRPr="00C10845" w:rsidRDefault="00383635" w:rsidP="00383635">
      <w:pPr>
        <w:pStyle w:val="ART"/>
      </w:pPr>
      <w:r w:rsidRPr="00C10845">
        <w:t>WARRANTY</w:t>
      </w:r>
    </w:p>
    <w:p w14:paraId="34818630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6805B5AE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70ABC0A3" w14:textId="77777777" w:rsidR="00383635" w:rsidRPr="00C10845" w:rsidRDefault="0062277F" w:rsidP="00383635">
      <w:pPr>
        <w:pStyle w:val="ART"/>
      </w:pPr>
      <w:r>
        <w:t>SUSPENDED ACOUSTIC BAFFLES</w:t>
      </w:r>
    </w:p>
    <w:p w14:paraId="080A1C6A" w14:textId="03CE715B" w:rsidR="0062277F" w:rsidRPr="00C10845" w:rsidRDefault="0062277F" w:rsidP="0062277F">
      <w:pPr>
        <w:pStyle w:val="PR1"/>
      </w:pPr>
      <w:r>
        <w:t xml:space="preserve">Suspended </w:t>
      </w:r>
      <w:r w:rsidRPr="00C10845">
        <w:t xml:space="preserve">Baffle Panels: </w:t>
      </w:r>
      <w:proofErr w:type="spellStart"/>
      <w:r w:rsidR="00F829DD">
        <w:t>Akustika</w:t>
      </w:r>
      <w:proofErr w:type="spellEnd"/>
      <w:r w:rsidR="00F829DD">
        <w:t xml:space="preserve"> 10 </w:t>
      </w:r>
      <w:r w:rsidRPr="00C10845">
        <w:t>Substrate.</w:t>
      </w:r>
    </w:p>
    <w:p w14:paraId="06F0B0E7" w14:textId="480D25D8" w:rsidR="0062277F" w:rsidRPr="00C10845" w:rsidRDefault="0062277F" w:rsidP="0062277F">
      <w:pPr>
        <w:pStyle w:val="PR2"/>
      </w:pPr>
      <w:r w:rsidRPr="00C10845">
        <w:t xml:space="preserve">Basis-of-Design:  </w:t>
      </w:r>
      <w:r w:rsidR="0090596F">
        <w:t>ARO Baffle V1</w:t>
      </w:r>
      <w:r w:rsidRPr="00C10845">
        <w:t xml:space="preserve"> by FilzFelt, www.filzfelt.com/</w:t>
      </w:r>
      <w:r w:rsidR="0090596F">
        <w:t>aro-baffle-v1</w:t>
      </w:r>
    </w:p>
    <w:p w14:paraId="5ABF4FB4" w14:textId="77777777" w:rsidR="0062277F" w:rsidRPr="00C10845" w:rsidRDefault="0062277F" w:rsidP="0062277F">
      <w:pPr>
        <w:pStyle w:val="PR2"/>
      </w:pPr>
      <w:r w:rsidRPr="00C10845">
        <w:t>Materials:</w:t>
      </w:r>
    </w:p>
    <w:p w14:paraId="176EEA76" w14:textId="77777777" w:rsidR="00F829DD" w:rsidRPr="00245936" w:rsidRDefault="00F829DD" w:rsidP="00F829DD">
      <w:pPr>
        <w:pStyle w:val="PR3"/>
      </w:pPr>
      <w:r w:rsidRPr="00245936">
        <w:t>100 percent recyclable.</w:t>
      </w:r>
    </w:p>
    <w:p w14:paraId="1F2F414E" w14:textId="77777777" w:rsidR="0062277F" w:rsidRPr="00C10845" w:rsidRDefault="0062277F" w:rsidP="0062277F">
      <w:pPr>
        <w:pStyle w:val="PR3"/>
      </w:pPr>
      <w:r w:rsidRPr="00C10845">
        <w:t>Contains no formaldehyde, chemical irritants, or harmful substances.</w:t>
      </w:r>
    </w:p>
    <w:p w14:paraId="72E904A1" w14:textId="77777777" w:rsidR="0062277F" w:rsidRPr="00C10845" w:rsidRDefault="0062277F" w:rsidP="0062277F">
      <w:pPr>
        <w:pStyle w:val="PR3"/>
      </w:pPr>
      <w:r w:rsidRPr="00C10845">
        <w:t>VOC free.</w:t>
      </w:r>
    </w:p>
    <w:p w14:paraId="3796D8B0" w14:textId="4806A47C" w:rsidR="0062277F" w:rsidRDefault="0090596F" w:rsidP="0090596F">
      <w:pPr>
        <w:pStyle w:val="PR2"/>
      </w:pPr>
      <w:r>
        <w:t>Length</w:t>
      </w:r>
      <w:r w:rsidR="0062277F" w:rsidRPr="00C10845">
        <w:t xml:space="preserve">:  _____ (insert size, minimum </w:t>
      </w:r>
      <w:r w:rsidRPr="0090596F">
        <w:t>4’-0” (121.9 cm)</w:t>
      </w:r>
      <w:r>
        <w:t>,</w:t>
      </w:r>
      <w:r w:rsidR="0062277F" w:rsidRPr="00C10845">
        <w:t xml:space="preserve"> maximum</w:t>
      </w:r>
      <w:r>
        <w:t xml:space="preserve"> </w:t>
      </w:r>
      <w:r w:rsidRPr="0090596F">
        <w:t>9’-6” (289.6 cm</w:t>
      </w:r>
      <w:r w:rsidR="0062277F" w:rsidRPr="00C10845">
        <w:t>).</w:t>
      </w:r>
    </w:p>
    <w:p w14:paraId="41E11325" w14:textId="0280C4CF" w:rsidR="0090596F" w:rsidRPr="00C10845" w:rsidRDefault="0090596F" w:rsidP="0090596F">
      <w:pPr>
        <w:pStyle w:val="PR2"/>
      </w:pPr>
      <w:r>
        <w:t>Width:  1’-0” (3-0.5 cm).</w:t>
      </w:r>
    </w:p>
    <w:p w14:paraId="03204E46" w14:textId="77777777" w:rsidR="0090596F" w:rsidRPr="0090596F" w:rsidRDefault="0090596F" w:rsidP="0090596F">
      <w:pPr>
        <w:pStyle w:val="PR2"/>
      </w:pPr>
      <w:r w:rsidRPr="0090596F">
        <w:t>Felt Color:  As selected from manufacturer's standard colors.</w:t>
      </w:r>
    </w:p>
    <w:p w14:paraId="3F9E64EB" w14:textId="77777777" w:rsidR="0090596F" w:rsidRDefault="0090596F" w:rsidP="0090596F">
      <w:pPr>
        <w:pStyle w:val="PR2"/>
      </w:pPr>
      <w:r w:rsidRPr="0090596F">
        <w:t>Felt Color:  ______ (insert color).</w:t>
      </w:r>
    </w:p>
    <w:p w14:paraId="7235DA16" w14:textId="6AE2C8DF" w:rsidR="0062277F" w:rsidRPr="00C10845" w:rsidRDefault="0090596F" w:rsidP="0090596F">
      <w:pPr>
        <w:pStyle w:val="PR2"/>
      </w:pPr>
      <w:r>
        <w:t xml:space="preserve">Substrate </w:t>
      </w:r>
      <w:r w:rsidR="00663BBB" w:rsidRPr="00663BBB">
        <w:t xml:space="preserve">Color: </w:t>
      </w:r>
      <w:bookmarkStart w:id="0" w:name="OLE_LINK1"/>
      <w:bookmarkStart w:id="1" w:name="OLE_LINK2"/>
      <w:bookmarkStart w:id="2" w:name="OLE_LINK7"/>
      <w:bookmarkStart w:id="3" w:name="OLE_LINK9"/>
      <w:bookmarkStart w:id="4" w:name="OLE_LINK10"/>
      <w:r w:rsidR="00F829DD" w:rsidRPr="00245936">
        <w:t>[0</w:t>
      </w:r>
      <w:r w:rsidR="00F829DD">
        <w:t>2</w:t>
      </w:r>
      <w:r w:rsidR="00F829DD" w:rsidRPr="00245936">
        <w:t xml:space="preserve"> </w:t>
      </w:r>
      <w:r w:rsidR="00F829DD">
        <w:t>Medium Grey</w:t>
      </w:r>
      <w:r w:rsidR="00F829DD" w:rsidRPr="00245936">
        <w:t>] [0</w:t>
      </w:r>
      <w:r w:rsidR="00F829DD">
        <w:t>3</w:t>
      </w:r>
      <w:r w:rsidR="00F829DD" w:rsidRPr="00245936">
        <w:t xml:space="preserve"> </w:t>
      </w:r>
      <w:r w:rsidR="00F829DD">
        <w:t>Dark Grey</w:t>
      </w:r>
      <w:r w:rsidR="00F829DD" w:rsidRPr="00245936">
        <w:t>]</w:t>
      </w:r>
      <w:r w:rsidR="00F829DD">
        <w:t xml:space="preserve"> [05 Ice]</w:t>
      </w:r>
      <w:r w:rsidR="00F829DD" w:rsidRPr="00245936">
        <w:t>.</w:t>
      </w:r>
      <w:bookmarkEnd w:id="0"/>
      <w:bookmarkEnd w:id="1"/>
      <w:bookmarkEnd w:id="2"/>
      <w:bookmarkEnd w:id="3"/>
      <w:bookmarkEnd w:id="4"/>
    </w:p>
    <w:p w14:paraId="4FD6FC07" w14:textId="210AD839" w:rsidR="0062277F" w:rsidRDefault="00663BBB" w:rsidP="0062277F">
      <w:pPr>
        <w:pStyle w:val="PR2"/>
      </w:pPr>
      <w:r>
        <w:t>Suspension Method</w:t>
      </w:r>
      <w:r w:rsidR="0062277F" w:rsidRPr="00C10845">
        <w:t xml:space="preserve">: </w:t>
      </w:r>
      <w:r>
        <w:t>[Suspension Cable] [Suspension Rod]</w:t>
      </w:r>
      <w:r w:rsidR="0062277F" w:rsidRPr="00C10845">
        <w:t>.</w:t>
      </w:r>
    </w:p>
    <w:p w14:paraId="35105DA1" w14:textId="4A0D9E65" w:rsidR="00663BBB" w:rsidRPr="00C10845" w:rsidRDefault="00663BBB" w:rsidP="0062277F">
      <w:pPr>
        <w:pStyle w:val="PR2"/>
      </w:pPr>
      <w:r>
        <w:t>Ceiling Attachment (for Suspension Cable only): [</w:t>
      </w:r>
      <w:r w:rsidRPr="00663BBB">
        <w:t>None</w:t>
      </w:r>
      <w:r>
        <w:t>]</w:t>
      </w:r>
      <w:r w:rsidRPr="00663BBB">
        <w:t xml:space="preserve"> </w:t>
      </w:r>
      <w:r>
        <w:t>[</w:t>
      </w:r>
      <w:r w:rsidRPr="00663BBB">
        <w:t>Ceiling Mounting Plate</w:t>
      </w:r>
      <w:r>
        <w:t>]</w:t>
      </w:r>
      <w:r w:rsidRPr="00663BBB">
        <w:t xml:space="preserve"> </w:t>
      </w:r>
      <w:r>
        <w:t>[</w:t>
      </w:r>
      <w:r w:rsidRPr="00663BBB">
        <w:t>ACT Grid Clip</w:t>
      </w:r>
      <w:r>
        <w:t>].</w:t>
      </w:r>
    </w:p>
    <w:p w14:paraId="058F7383" w14:textId="77777777" w:rsidR="0062277F" w:rsidRPr="00C10845" w:rsidRDefault="0062277F" w:rsidP="0062277F">
      <w:pPr>
        <w:pStyle w:val="PR2"/>
      </w:pPr>
      <w:r w:rsidRPr="00C10845">
        <w:t>Properties:</w:t>
      </w:r>
    </w:p>
    <w:p w14:paraId="6B4F0955" w14:textId="6BDC4CBB" w:rsidR="0062277F" w:rsidRPr="00C10845" w:rsidRDefault="0062277F" w:rsidP="0062277F">
      <w:pPr>
        <w:pStyle w:val="PR3"/>
      </w:pPr>
      <w:r w:rsidRPr="00C10845">
        <w:t xml:space="preserve">NRC (ASTM C423):  </w:t>
      </w:r>
      <w:r w:rsidR="00663BBB">
        <w:t>0.</w:t>
      </w:r>
      <w:r w:rsidR="0090596F">
        <w:t>5</w:t>
      </w:r>
      <w:r w:rsidR="00663BBB">
        <w:t>0</w:t>
      </w:r>
      <w:r w:rsidRPr="00C10845">
        <w:t>.</w:t>
      </w:r>
    </w:p>
    <w:p w14:paraId="5225EA2E" w14:textId="522FAEF3" w:rsidR="0062277F" w:rsidRPr="00C10845" w:rsidRDefault="0062277F" w:rsidP="0062277F">
      <w:pPr>
        <w:pStyle w:val="PR3"/>
      </w:pPr>
      <w:r w:rsidRPr="00C10845">
        <w:t xml:space="preserve">SAA (ASTM C423):  </w:t>
      </w:r>
      <w:r w:rsidR="00663BBB">
        <w:t>0.</w:t>
      </w:r>
      <w:r w:rsidR="0090596F">
        <w:t>51</w:t>
      </w:r>
      <w:r w:rsidRPr="00C10845">
        <w:t>.</w:t>
      </w:r>
    </w:p>
    <w:p w14:paraId="39C2BD54" w14:textId="0E30A537" w:rsidR="0062277F" w:rsidRDefault="0062277F" w:rsidP="0062277F">
      <w:pPr>
        <w:pStyle w:val="PR3"/>
      </w:pPr>
      <w:r w:rsidRPr="00C10845">
        <w:t xml:space="preserve">Environmental: </w:t>
      </w:r>
      <w:proofErr w:type="spellStart"/>
      <w:r w:rsidR="0090596F" w:rsidRPr="0090596F">
        <w:t>Oeko-Tex</w:t>
      </w:r>
      <w:proofErr w:type="spellEnd"/>
      <w:r w:rsidR="0090596F" w:rsidRPr="0090596F">
        <w:t xml:space="preserve"> Standard 100 Certified Product Class II (100% Wool Design Felt + </w:t>
      </w:r>
      <w:proofErr w:type="spellStart"/>
      <w:r w:rsidR="0090596F" w:rsidRPr="0090596F">
        <w:t>Akustika</w:t>
      </w:r>
      <w:proofErr w:type="spellEnd"/>
      <w:r w:rsidR="0090596F" w:rsidRPr="0090596F">
        <w:t xml:space="preserve"> 10 Substrate), Meets VOC test limits for the CDPH v1.2 method (100% Wool Design Felt + </w:t>
      </w:r>
      <w:proofErr w:type="spellStart"/>
      <w:r w:rsidR="0090596F" w:rsidRPr="0090596F">
        <w:t>Akustika</w:t>
      </w:r>
      <w:proofErr w:type="spellEnd"/>
      <w:r w:rsidR="0090596F" w:rsidRPr="0090596F">
        <w:t xml:space="preserve"> 10 Substrate)</w:t>
      </w:r>
      <w:r w:rsidR="00663BBB">
        <w:t>.</w:t>
      </w:r>
    </w:p>
    <w:p w14:paraId="399EB05A" w14:textId="77777777" w:rsidR="0090596F" w:rsidRPr="00C10845" w:rsidRDefault="0090596F" w:rsidP="0090596F">
      <w:pPr>
        <w:pStyle w:val="PR1"/>
      </w:pPr>
      <w:r>
        <w:t xml:space="preserve">Suspended </w:t>
      </w:r>
      <w:r w:rsidRPr="00C10845">
        <w:t xml:space="preserve">Baffle Panels: </w:t>
      </w:r>
      <w:proofErr w:type="spellStart"/>
      <w:r>
        <w:t>Akustika</w:t>
      </w:r>
      <w:proofErr w:type="spellEnd"/>
      <w:r>
        <w:t xml:space="preserve"> 10 </w:t>
      </w:r>
      <w:r w:rsidRPr="00C10845">
        <w:t>Substrate.</w:t>
      </w:r>
    </w:p>
    <w:p w14:paraId="17E04F87" w14:textId="142B48D1" w:rsidR="0090596F" w:rsidRPr="00C10845" w:rsidRDefault="0090596F" w:rsidP="0090596F">
      <w:pPr>
        <w:pStyle w:val="PR2"/>
      </w:pPr>
      <w:r w:rsidRPr="00C10845">
        <w:t xml:space="preserve">Basis-of-Design:  </w:t>
      </w:r>
      <w:r>
        <w:t>ARO Baffle V2</w:t>
      </w:r>
      <w:r w:rsidRPr="00C10845">
        <w:t xml:space="preserve"> by FilzFelt, www.filzfelt.com/</w:t>
      </w:r>
      <w:r>
        <w:t>aro-baffle-v2</w:t>
      </w:r>
    </w:p>
    <w:p w14:paraId="1357B7ED" w14:textId="77777777" w:rsidR="0090596F" w:rsidRPr="00C10845" w:rsidRDefault="0090596F" w:rsidP="0090596F">
      <w:pPr>
        <w:pStyle w:val="PR2"/>
      </w:pPr>
      <w:r w:rsidRPr="00C10845">
        <w:t>Materials:</w:t>
      </w:r>
    </w:p>
    <w:p w14:paraId="2737B652" w14:textId="77777777" w:rsidR="0090596F" w:rsidRPr="00245936" w:rsidRDefault="0090596F" w:rsidP="0090596F">
      <w:pPr>
        <w:pStyle w:val="PR3"/>
      </w:pPr>
      <w:r w:rsidRPr="00245936">
        <w:t>100 percent recyclable.</w:t>
      </w:r>
    </w:p>
    <w:p w14:paraId="1F5A3C9C" w14:textId="77777777" w:rsidR="0090596F" w:rsidRPr="00C10845" w:rsidRDefault="0090596F" w:rsidP="0090596F">
      <w:pPr>
        <w:pStyle w:val="PR3"/>
      </w:pPr>
      <w:r w:rsidRPr="00C10845">
        <w:t>Contains no formaldehyde, chemical irritants, or harmful substances.</w:t>
      </w:r>
    </w:p>
    <w:p w14:paraId="63D3F7D3" w14:textId="77777777" w:rsidR="0090596F" w:rsidRPr="00C10845" w:rsidRDefault="0090596F" w:rsidP="0090596F">
      <w:pPr>
        <w:pStyle w:val="PR3"/>
      </w:pPr>
      <w:r w:rsidRPr="00C10845">
        <w:t>VOC free.</w:t>
      </w:r>
    </w:p>
    <w:p w14:paraId="55D73A9C" w14:textId="77777777" w:rsidR="0090596F" w:rsidRDefault="0090596F" w:rsidP="0090596F">
      <w:pPr>
        <w:pStyle w:val="PR2"/>
      </w:pPr>
      <w:r>
        <w:t>Length</w:t>
      </w:r>
      <w:r w:rsidRPr="00C10845">
        <w:t xml:space="preserve">:  _____ (insert size, minimum </w:t>
      </w:r>
      <w:r w:rsidRPr="0090596F">
        <w:t>4’-0” (121.9 cm)</w:t>
      </w:r>
      <w:r>
        <w:t>,</w:t>
      </w:r>
      <w:r w:rsidRPr="00C10845">
        <w:t xml:space="preserve"> maximum</w:t>
      </w:r>
      <w:r>
        <w:t xml:space="preserve"> </w:t>
      </w:r>
      <w:r w:rsidRPr="0090596F">
        <w:t>9’-6” (289.6 cm</w:t>
      </w:r>
      <w:r w:rsidRPr="00C10845">
        <w:t>).</w:t>
      </w:r>
    </w:p>
    <w:p w14:paraId="3CF04E29" w14:textId="77777777" w:rsidR="0090596F" w:rsidRPr="00C10845" w:rsidRDefault="0090596F" w:rsidP="0090596F">
      <w:pPr>
        <w:pStyle w:val="PR2"/>
      </w:pPr>
      <w:r>
        <w:t>Width:  1’-0” (3-0.5 cm).</w:t>
      </w:r>
    </w:p>
    <w:p w14:paraId="69F34C6A" w14:textId="77777777" w:rsidR="0090596F" w:rsidRPr="0090596F" w:rsidRDefault="0090596F" w:rsidP="0090596F">
      <w:pPr>
        <w:pStyle w:val="PR2"/>
      </w:pPr>
      <w:r w:rsidRPr="0090596F">
        <w:t>Felt Color:  As selected from manufacturer's standard colors.</w:t>
      </w:r>
    </w:p>
    <w:p w14:paraId="35C77053" w14:textId="77777777" w:rsidR="0090596F" w:rsidRDefault="0090596F" w:rsidP="0090596F">
      <w:pPr>
        <w:pStyle w:val="PR2"/>
      </w:pPr>
      <w:r w:rsidRPr="0090596F">
        <w:t>Felt Color:  ______ (insert color).</w:t>
      </w:r>
    </w:p>
    <w:p w14:paraId="3F2CF69F" w14:textId="77777777" w:rsidR="0090596F" w:rsidRPr="00C10845" w:rsidRDefault="0090596F" w:rsidP="0090596F">
      <w:pPr>
        <w:pStyle w:val="PR2"/>
      </w:pPr>
      <w:r>
        <w:t xml:space="preserve">Substrate </w:t>
      </w:r>
      <w:r w:rsidRPr="00663BBB">
        <w:t xml:space="preserve">Color: </w:t>
      </w:r>
      <w:r w:rsidRPr="00245936">
        <w:t>[0</w:t>
      </w:r>
      <w:r>
        <w:t>2</w:t>
      </w:r>
      <w:r w:rsidRPr="00245936">
        <w:t xml:space="preserve"> </w:t>
      </w:r>
      <w:r>
        <w:t>Medium Grey</w:t>
      </w:r>
      <w:r w:rsidRPr="00245936">
        <w:t>] [0</w:t>
      </w:r>
      <w:r>
        <w:t>3</w:t>
      </w:r>
      <w:r w:rsidRPr="00245936">
        <w:t xml:space="preserve"> </w:t>
      </w:r>
      <w:r>
        <w:t>Dark Grey</w:t>
      </w:r>
      <w:r w:rsidRPr="00245936">
        <w:t>]</w:t>
      </w:r>
      <w:r>
        <w:t xml:space="preserve"> [05 Ice]</w:t>
      </w:r>
      <w:r w:rsidRPr="00245936">
        <w:t>.</w:t>
      </w:r>
    </w:p>
    <w:p w14:paraId="3AFDFCC4" w14:textId="77777777" w:rsidR="0090596F" w:rsidRDefault="0090596F" w:rsidP="0090596F">
      <w:pPr>
        <w:pStyle w:val="PR2"/>
      </w:pPr>
      <w:r>
        <w:t>Suspension Method</w:t>
      </w:r>
      <w:r w:rsidRPr="00C10845">
        <w:t xml:space="preserve">: </w:t>
      </w:r>
      <w:r>
        <w:t>[Suspension Cable] [Suspension Rod]</w:t>
      </w:r>
      <w:r w:rsidRPr="00C10845">
        <w:t>.</w:t>
      </w:r>
    </w:p>
    <w:p w14:paraId="3CD6BE39" w14:textId="77777777" w:rsidR="0090596F" w:rsidRPr="00C10845" w:rsidRDefault="0090596F" w:rsidP="0090596F">
      <w:pPr>
        <w:pStyle w:val="PR2"/>
      </w:pPr>
      <w:r>
        <w:t>Ceiling Attachment (for Suspension Cable only): [</w:t>
      </w:r>
      <w:r w:rsidRPr="00663BBB">
        <w:t>None</w:t>
      </w:r>
      <w:r>
        <w:t>]</w:t>
      </w:r>
      <w:r w:rsidRPr="00663BBB">
        <w:t xml:space="preserve"> </w:t>
      </w:r>
      <w:r>
        <w:t>[</w:t>
      </w:r>
      <w:r w:rsidRPr="00663BBB">
        <w:t>Ceiling Mounting Plate</w:t>
      </w:r>
      <w:r>
        <w:t>]</w:t>
      </w:r>
      <w:r w:rsidRPr="00663BBB">
        <w:t xml:space="preserve"> </w:t>
      </w:r>
      <w:r>
        <w:t>[</w:t>
      </w:r>
      <w:r w:rsidRPr="00663BBB">
        <w:t>ACT Grid Clip</w:t>
      </w:r>
      <w:r>
        <w:t>].</w:t>
      </w:r>
    </w:p>
    <w:p w14:paraId="154C7471" w14:textId="77777777" w:rsidR="0090596F" w:rsidRPr="00C10845" w:rsidRDefault="0090596F" w:rsidP="0090596F">
      <w:pPr>
        <w:pStyle w:val="PR2"/>
      </w:pPr>
      <w:r w:rsidRPr="00C10845">
        <w:t>Properties:</w:t>
      </w:r>
    </w:p>
    <w:p w14:paraId="311BBD76" w14:textId="77777777" w:rsidR="0090596F" w:rsidRPr="00C10845" w:rsidRDefault="0090596F" w:rsidP="0090596F">
      <w:pPr>
        <w:pStyle w:val="PR3"/>
      </w:pPr>
      <w:r w:rsidRPr="00C10845">
        <w:t xml:space="preserve">NRC (ASTM C423):  </w:t>
      </w:r>
      <w:r>
        <w:t>0.50</w:t>
      </w:r>
      <w:r w:rsidRPr="00C10845">
        <w:t>.</w:t>
      </w:r>
    </w:p>
    <w:p w14:paraId="10402A5E" w14:textId="77777777" w:rsidR="0090596F" w:rsidRPr="00C10845" w:rsidRDefault="0090596F" w:rsidP="0090596F">
      <w:pPr>
        <w:pStyle w:val="PR3"/>
      </w:pPr>
      <w:r w:rsidRPr="00C10845">
        <w:t xml:space="preserve">SAA (ASTM C423):  </w:t>
      </w:r>
      <w:r>
        <w:t>0.51</w:t>
      </w:r>
      <w:r w:rsidRPr="00C10845">
        <w:t>.</w:t>
      </w:r>
    </w:p>
    <w:p w14:paraId="7B3EF735" w14:textId="47DE152E" w:rsidR="0090596F" w:rsidRPr="00C10845" w:rsidRDefault="0090596F" w:rsidP="0090596F">
      <w:pPr>
        <w:pStyle w:val="PR3"/>
      </w:pPr>
      <w:r w:rsidRPr="00C10845">
        <w:t xml:space="preserve">Environmental: </w:t>
      </w:r>
      <w:proofErr w:type="spellStart"/>
      <w:r w:rsidRPr="0090596F">
        <w:t>Oeko-Tex</w:t>
      </w:r>
      <w:proofErr w:type="spellEnd"/>
      <w:r w:rsidRPr="0090596F">
        <w:t xml:space="preserve"> Standard 100 Certified Product Class II (100% Wool Design Felt + </w:t>
      </w:r>
      <w:proofErr w:type="spellStart"/>
      <w:r w:rsidRPr="0090596F">
        <w:t>Akustika</w:t>
      </w:r>
      <w:proofErr w:type="spellEnd"/>
      <w:r w:rsidRPr="0090596F">
        <w:t xml:space="preserve"> 10 Substrate), Meets VOC test limits for the CDPH v1.2 method (100% Wool Design Felt + </w:t>
      </w:r>
      <w:proofErr w:type="spellStart"/>
      <w:r w:rsidRPr="0090596F">
        <w:t>Akustika</w:t>
      </w:r>
      <w:proofErr w:type="spellEnd"/>
      <w:r w:rsidRPr="0090596F">
        <w:t xml:space="preserve"> 10 Substrate)</w:t>
      </w:r>
      <w:r>
        <w:t>.</w:t>
      </w:r>
    </w:p>
    <w:p w14:paraId="4D0D10F8" w14:textId="77777777" w:rsidR="00383635" w:rsidRPr="00C10845" w:rsidRDefault="00383635">
      <w:pPr>
        <w:pStyle w:val="PRT"/>
      </w:pPr>
      <w:r w:rsidRPr="00C10845">
        <w:lastRenderedPageBreak/>
        <w:t>EXECUTION</w:t>
      </w:r>
    </w:p>
    <w:p w14:paraId="0950C566" w14:textId="77777777" w:rsidR="00383635" w:rsidRPr="00C10845" w:rsidRDefault="00383635">
      <w:pPr>
        <w:pStyle w:val="ART"/>
      </w:pPr>
      <w:r w:rsidRPr="00C10845">
        <w:t>EXAMINATION</w:t>
      </w:r>
    </w:p>
    <w:p w14:paraId="7AB1A295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0BB727BE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0C7C5003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1816281B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250D634F" w14:textId="77777777" w:rsidR="00383635" w:rsidRPr="00C10845" w:rsidRDefault="00383635">
      <w:pPr>
        <w:pStyle w:val="ART"/>
      </w:pPr>
      <w:r w:rsidRPr="00C10845">
        <w:t>ADJUSTING AND CLEANING</w:t>
      </w:r>
    </w:p>
    <w:p w14:paraId="0DA79CD4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2381D4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6DC8D3DC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93220" w14:textId="77777777" w:rsidR="003305D5" w:rsidRDefault="003305D5">
      <w:r>
        <w:separator/>
      </w:r>
    </w:p>
  </w:endnote>
  <w:endnote w:type="continuationSeparator" w:id="0">
    <w:p w14:paraId="271748B8" w14:textId="77777777" w:rsidR="003305D5" w:rsidRDefault="0033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1AFD" w14:textId="77777777" w:rsidR="00B451E9" w:rsidRDefault="00B451E9" w:rsidP="0051273C">
    <w:pPr>
      <w:pStyle w:val="FTR"/>
      <w:jc w:val="left"/>
    </w:pPr>
    <w:r>
      <w:t>SUSPENDED ACOUSTIC PANELS AND BAFFLES</w:t>
    </w:r>
    <w:r>
      <w:tab/>
    </w:r>
    <w:r>
      <w:rPr>
        <w:rStyle w:val="NUM"/>
      </w:rPr>
      <w:t>098413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E614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FBC4" w14:textId="77777777" w:rsidR="003305D5" w:rsidRDefault="003305D5">
      <w:r>
        <w:separator/>
      </w:r>
    </w:p>
  </w:footnote>
  <w:footnote w:type="continuationSeparator" w:id="0">
    <w:p w14:paraId="1FD62B2F" w14:textId="77777777" w:rsidR="003305D5" w:rsidRDefault="00330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C05" w14:textId="77777777" w:rsidR="00B451E9" w:rsidRDefault="00B451E9" w:rsidP="00383635">
    <w:pPr>
      <w:pStyle w:val="Header"/>
    </w:pPr>
    <w:r>
      <w:rPr>
        <w:noProof/>
        <w:lang w:val="en-US" w:eastAsia="en-US"/>
      </w:rPr>
      <w:drawing>
        <wp:inline distT="0" distB="0" distL="0" distR="0" wp14:anchorId="16632256" wp14:editId="7428F68F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19A6AE21" w14:textId="77777777" w:rsidR="00B451E9" w:rsidRDefault="00B451E9" w:rsidP="00383635">
    <w:pPr>
      <w:pStyle w:val="Header"/>
    </w:pPr>
    <w:r>
      <w:t>www.filzfelt.com</w:t>
    </w:r>
    <w:r>
      <w:tab/>
    </w:r>
    <w:r>
      <w:tab/>
      <w:t>Toll Free:  800.482.7777</w:t>
    </w:r>
  </w:p>
  <w:p w14:paraId="2A72F850" w14:textId="77777777" w:rsidR="00B451E9" w:rsidRDefault="00B451E9" w:rsidP="00383635">
    <w:pPr>
      <w:pStyle w:val="Header"/>
    </w:pPr>
  </w:p>
  <w:p w14:paraId="17ACE41D" w14:textId="77777777" w:rsidR="00B451E9" w:rsidRDefault="00B45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72DF8"/>
    <w:rsid w:val="00085F2C"/>
    <w:rsid w:val="000877F5"/>
    <w:rsid w:val="000B7BBB"/>
    <w:rsid w:val="000F3B41"/>
    <w:rsid w:val="00100B34"/>
    <w:rsid w:val="00186BAE"/>
    <w:rsid w:val="001941D4"/>
    <w:rsid w:val="001B5A70"/>
    <w:rsid w:val="001B5EAC"/>
    <w:rsid w:val="001E355F"/>
    <w:rsid w:val="001E3B2E"/>
    <w:rsid w:val="001E7ABF"/>
    <w:rsid w:val="001F4019"/>
    <w:rsid w:val="002218BB"/>
    <w:rsid w:val="002C14FC"/>
    <w:rsid w:val="002E0A11"/>
    <w:rsid w:val="002F00CD"/>
    <w:rsid w:val="002F5B2F"/>
    <w:rsid w:val="003041CD"/>
    <w:rsid w:val="003305D5"/>
    <w:rsid w:val="00357CC5"/>
    <w:rsid w:val="0037705A"/>
    <w:rsid w:val="00383635"/>
    <w:rsid w:val="003A17D7"/>
    <w:rsid w:val="003D70AF"/>
    <w:rsid w:val="003E1227"/>
    <w:rsid w:val="003E407D"/>
    <w:rsid w:val="00456335"/>
    <w:rsid w:val="00465755"/>
    <w:rsid w:val="00486B0E"/>
    <w:rsid w:val="004D0C1F"/>
    <w:rsid w:val="0051273C"/>
    <w:rsid w:val="00517ECC"/>
    <w:rsid w:val="0052073D"/>
    <w:rsid w:val="00533467"/>
    <w:rsid w:val="005668C2"/>
    <w:rsid w:val="0059362A"/>
    <w:rsid w:val="005B251A"/>
    <w:rsid w:val="005C62F8"/>
    <w:rsid w:val="005E239A"/>
    <w:rsid w:val="005F5E88"/>
    <w:rsid w:val="00614263"/>
    <w:rsid w:val="0062277F"/>
    <w:rsid w:val="00631E7A"/>
    <w:rsid w:val="0064390C"/>
    <w:rsid w:val="00663BBB"/>
    <w:rsid w:val="006D27E4"/>
    <w:rsid w:val="006E7F9C"/>
    <w:rsid w:val="007337AA"/>
    <w:rsid w:val="00751A08"/>
    <w:rsid w:val="007C2999"/>
    <w:rsid w:val="007C5287"/>
    <w:rsid w:val="007F5573"/>
    <w:rsid w:val="007F7AB4"/>
    <w:rsid w:val="00812630"/>
    <w:rsid w:val="008A015E"/>
    <w:rsid w:val="00902767"/>
    <w:rsid w:val="0090596F"/>
    <w:rsid w:val="0091080C"/>
    <w:rsid w:val="00960AB0"/>
    <w:rsid w:val="0099204E"/>
    <w:rsid w:val="00996EA3"/>
    <w:rsid w:val="009A4DD4"/>
    <w:rsid w:val="009A61A7"/>
    <w:rsid w:val="009B089B"/>
    <w:rsid w:val="00A00D00"/>
    <w:rsid w:val="00A37797"/>
    <w:rsid w:val="00A72F4D"/>
    <w:rsid w:val="00A76DEB"/>
    <w:rsid w:val="00A86E6D"/>
    <w:rsid w:val="00AD1460"/>
    <w:rsid w:val="00AF2BDB"/>
    <w:rsid w:val="00B0742B"/>
    <w:rsid w:val="00B14A46"/>
    <w:rsid w:val="00B20108"/>
    <w:rsid w:val="00B22026"/>
    <w:rsid w:val="00B42C54"/>
    <w:rsid w:val="00B451E9"/>
    <w:rsid w:val="00B87AD2"/>
    <w:rsid w:val="00BC54D0"/>
    <w:rsid w:val="00BE58B4"/>
    <w:rsid w:val="00C0634D"/>
    <w:rsid w:val="00C10845"/>
    <w:rsid w:val="00C4687D"/>
    <w:rsid w:val="00C518B2"/>
    <w:rsid w:val="00C52790"/>
    <w:rsid w:val="00C673C2"/>
    <w:rsid w:val="00C80ECF"/>
    <w:rsid w:val="00C9315A"/>
    <w:rsid w:val="00CE7F44"/>
    <w:rsid w:val="00D871A6"/>
    <w:rsid w:val="00DD5657"/>
    <w:rsid w:val="00DE282C"/>
    <w:rsid w:val="00DF1DDB"/>
    <w:rsid w:val="00E02AAA"/>
    <w:rsid w:val="00E03E5D"/>
    <w:rsid w:val="00E47E19"/>
    <w:rsid w:val="00E51B85"/>
    <w:rsid w:val="00E6145C"/>
    <w:rsid w:val="00EB6B38"/>
    <w:rsid w:val="00EC78DC"/>
    <w:rsid w:val="00F122DB"/>
    <w:rsid w:val="00F35C6B"/>
    <w:rsid w:val="00F455DF"/>
    <w:rsid w:val="00F46B05"/>
    <w:rsid w:val="00F829DD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6DA8D1"/>
  <w15:docId w15:val="{40741E96-678D-E74D-AAEE-7E515A9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  <w:lang w:val="x-none" w:eastAsia="x-none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  <w:lang w:val="x-none" w:eastAsia="x-none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EAE54-1E1C-8142-9362-CBD6536E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4037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4</cp:revision>
  <dcterms:created xsi:type="dcterms:W3CDTF">2021-03-10T19:42:00Z</dcterms:created>
  <dcterms:modified xsi:type="dcterms:W3CDTF">2021-11-01T15:20:00Z</dcterms:modified>
  <cp:category/>
</cp:coreProperties>
</file>